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C3FF9" w14:textId="2FBCB8BA" w:rsidR="00E16E77" w:rsidRPr="007062AF" w:rsidRDefault="00E16E77" w:rsidP="00E16E77">
      <w:pPr>
        <w:pBdr>
          <w:bottom w:val="single" w:sz="12" w:space="1" w:color="auto"/>
        </w:pBdr>
        <w:jc w:val="both"/>
        <w:rPr>
          <w:rFonts w:ascii="Times New Roman" w:eastAsia="Times New Roman" w:hAnsi="Times New Roman"/>
          <w:b w:val="0"/>
          <w:bCs w:val="0"/>
          <w:sz w:val="24"/>
          <w:szCs w:val="24"/>
        </w:rPr>
      </w:pPr>
      <w:r w:rsidRPr="007062AF">
        <w:rPr>
          <w:rFonts w:ascii="Times New Roman" w:eastAsia="Times New Roman" w:hAnsi="Times New Roman"/>
          <w:b w:val="0"/>
          <w:bCs w:val="0"/>
          <w:sz w:val="24"/>
          <w:szCs w:val="24"/>
        </w:rPr>
        <w:t xml:space="preserve">Podrobný opis predmetu zákazky/podrobná technická špecifikácia </w:t>
      </w:r>
    </w:p>
    <w:p w14:paraId="726EFC0F" w14:textId="77777777" w:rsidR="00E16E77" w:rsidRDefault="00E16E77" w:rsidP="00E16E77">
      <w:pPr>
        <w:rPr>
          <w:rFonts w:ascii="Times New Roman" w:eastAsia="Times New Roman" w:hAnsi="Times New Roman"/>
          <w:b w:val="0"/>
          <w:bCs w:val="0"/>
          <w:sz w:val="22"/>
          <w:szCs w:val="22"/>
        </w:rPr>
      </w:pPr>
    </w:p>
    <w:p w14:paraId="26C8CC07" w14:textId="60B12C94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74061C">
        <w:rPr>
          <w:rFonts w:ascii="Times New Roman" w:hAnsi="Times New Roman"/>
          <w:b w:val="0"/>
          <w:iCs/>
          <w:sz w:val="22"/>
          <w:szCs w:val="22"/>
        </w:rPr>
        <w:t>Predmetom z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74061C">
        <w:rPr>
          <w:rFonts w:ascii="Times New Roman" w:hAnsi="Times New Roman"/>
          <w:b w:val="0"/>
          <w:iCs/>
          <w:sz w:val="22"/>
          <w:szCs w:val="22"/>
        </w:rPr>
        <w:t>kazky je technické zabezpečenie a cateringové služby akcie pod n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zvom 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Ž</w:t>
      </w:r>
      <w:r w:rsidRPr="0074061C">
        <w:rPr>
          <w:rFonts w:ascii="Times New Roman" w:hAnsi="Times New Roman"/>
          <w:b w:val="0"/>
          <w:iCs/>
          <w:sz w:val="22"/>
          <w:szCs w:val="22"/>
        </w:rPr>
        <w:t>upn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ý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 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š</w:t>
      </w:r>
      <w:r w:rsidRPr="0074061C">
        <w:rPr>
          <w:rFonts w:ascii="Times New Roman" w:hAnsi="Times New Roman"/>
          <w:b w:val="0"/>
          <w:iCs/>
          <w:sz w:val="22"/>
          <w:szCs w:val="22"/>
        </w:rPr>
        <w:t>portov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ý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 de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ň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 BSK pre stredo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š</w:t>
      </w:r>
      <w:r w:rsidRPr="0074061C">
        <w:rPr>
          <w:rFonts w:ascii="Times New Roman" w:hAnsi="Times New Roman"/>
          <w:b w:val="0"/>
          <w:iCs/>
          <w:sz w:val="22"/>
          <w:szCs w:val="22"/>
        </w:rPr>
        <w:t>kol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74061C">
        <w:rPr>
          <w:rFonts w:ascii="Times New Roman" w:hAnsi="Times New Roman"/>
          <w:b w:val="0"/>
          <w:iCs/>
          <w:sz w:val="22"/>
          <w:szCs w:val="22"/>
        </w:rPr>
        <w:t>kov 2026, ktorá je ur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č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ená pre 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ž</w:t>
      </w:r>
      <w:r w:rsidRPr="0074061C">
        <w:rPr>
          <w:rFonts w:ascii="Times New Roman" w:hAnsi="Times New Roman"/>
          <w:b w:val="0"/>
          <w:iCs/>
          <w:sz w:val="22"/>
          <w:szCs w:val="22"/>
        </w:rPr>
        <w:t>iakov stredn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ý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ch 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š</w:t>
      </w:r>
      <w:r w:rsidRPr="0074061C">
        <w:rPr>
          <w:rFonts w:ascii="Times New Roman" w:hAnsi="Times New Roman"/>
          <w:b w:val="0"/>
          <w:iCs/>
          <w:sz w:val="22"/>
          <w:szCs w:val="22"/>
        </w:rPr>
        <w:t>k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ô</w:t>
      </w:r>
      <w:r w:rsidRPr="0074061C">
        <w:rPr>
          <w:rFonts w:ascii="Times New Roman" w:hAnsi="Times New Roman"/>
          <w:b w:val="0"/>
          <w:iCs/>
          <w:sz w:val="22"/>
          <w:szCs w:val="22"/>
        </w:rPr>
        <w:t>l v bratislavskom kraji. Term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í</w:t>
      </w:r>
      <w:r w:rsidRPr="0074061C">
        <w:rPr>
          <w:rFonts w:ascii="Times New Roman" w:hAnsi="Times New Roman"/>
          <w:b w:val="0"/>
          <w:iCs/>
          <w:sz w:val="22"/>
          <w:szCs w:val="22"/>
        </w:rPr>
        <w:t>n realiz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74061C">
        <w:rPr>
          <w:rFonts w:ascii="Times New Roman" w:hAnsi="Times New Roman"/>
          <w:b w:val="0"/>
          <w:iCs/>
          <w:sz w:val="22"/>
          <w:szCs w:val="22"/>
        </w:rPr>
        <w:t>cie akcie je stanoven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ý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 na 2</w:t>
      </w:r>
      <w:r>
        <w:rPr>
          <w:rFonts w:ascii="Times New Roman" w:hAnsi="Times New Roman"/>
          <w:b w:val="0"/>
          <w:iCs/>
          <w:sz w:val="22"/>
          <w:szCs w:val="22"/>
        </w:rPr>
        <w:t>3</w:t>
      </w:r>
      <w:r w:rsidRPr="0074061C">
        <w:rPr>
          <w:rFonts w:ascii="Times New Roman" w:hAnsi="Times New Roman"/>
          <w:b w:val="0"/>
          <w:iCs/>
          <w:sz w:val="22"/>
          <w:szCs w:val="22"/>
        </w:rPr>
        <w:t>.-2</w:t>
      </w:r>
      <w:r>
        <w:rPr>
          <w:rFonts w:ascii="Times New Roman" w:hAnsi="Times New Roman"/>
          <w:b w:val="0"/>
          <w:iCs/>
          <w:sz w:val="22"/>
          <w:szCs w:val="22"/>
        </w:rPr>
        <w:t>4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.9.2026 v priestoroch 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š</w:t>
      </w:r>
      <w:r w:rsidRPr="0074061C">
        <w:rPr>
          <w:rFonts w:ascii="Times New Roman" w:hAnsi="Times New Roman"/>
          <w:b w:val="0"/>
          <w:iCs/>
          <w:sz w:val="22"/>
          <w:szCs w:val="22"/>
        </w:rPr>
        <w:t>portov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é</w:t>
      </w:r>
      <w:r w:rsidRPr="0074061C">
        <w:rPr>
          <w:rFonts w:ascii="Times New Roman" w:hAnsi="Times New Roman"/>
          <w:b w:val="0"/>
          <w:iCs/>
          <w:sz w:val="22"/>
          <w:szCs w:val="22"/>
        </w:rPr>
        <w:t>ho are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74061C">
        <w:rPr>
          <w:rFonts w:ascii="Times New Roman" w:hAnsi="Times New Roman"/>
          <w:b w:val="0"/>
          <w:iCs/>
          <w:sz w:val="22"/>
          <w:szCs w:val="22"/>
        </w:rPr>
        <w:t>lu Mladej Gardy na Ra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č</w:t>
      </w:r>
      <w:r w:rsidRPr="0074061C">
        <w:rPr>
          <w:rFonts w:ascii="Times New Roman" w:hAnsi="Times New Roman"/>
          <w:b w:val="0"/>
          <w:iCs/>
          <w:sz w:val="22"/>
          <w:szCs w:val="22"/>
        </w:rPr>
        <w:t>ianskej ulici 103 v Bratislave. Predpokladan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ý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 po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č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et 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úč</w:t>
      </w:r>
      <w:r w:rsidRPr="0074061C">
        <w:rPr>
          <w:rFonts w:ascii="Times New Roman" w:hAnsi="Times New Roman"/>
          <w:b w:val="0"/>
          <w:iCs/>
          <w:sz w:val="22"/>
          <w:szCs w:val="22"/>
        </w:rPr>
        <w:t>astn</w:t>
      </w:r>
      <w:r w:rsidRPr="0074061C">
        <w:rPr>
          <w:rFonts w:ascii="Times New Roman" w:hAnsi="Times New Roman" w:hint="eastAsia"/>
          <w:b w:val="0"/>
          <w:iCs/>
          <w:sz w:val="22"/>
          <w:szCs w:val="22"/>
        </w:rPr>
        <w:t>í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kov je </w:t>
      </w:r>
      <w:r w:rsidRPr="00FB4A4F">
        <w:rPr>
          <w:rFonts w:ascii="Times New Roman" w:hAnsi="Times New Roman"/>
          <w:b w:val="0"/>
          <w:iCs/>
          <w:sz w:val="22"/>
          <w:szCs w:val="22"/>
        </w:rPr>
        <w:t>1500 os</w:t>
      </w:r>
      <w:r w:rsidRPr="00FB4A4F">
        <w:rPr>
          <w:rFonts w:ascii="Times New Roman" w:hAnsi="Times New Roman" w:hint="eastAsia"/>
          <w:b w:val="0"/>
          <w:iCs/>
          <w:sz w:val="22"/>
          <w:szCs w:val="22"/>
        </w:rPr>
        <w:t>ô</w:t>
      </w:r>
      <w:r w:rsidRPr="00FB4A4F">
        <w:rPr>
          <w:rFonts w:ascii="Times New Roman" w:hAnsi="Times New Roman"/>
          <w:b w:val="0"/>
          <w:iCs/>
          <w:sz w:val="22"/>
          <w:szCs w:val="22"/>
        </w:rPr>
        <w:t>b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. </w:t>
      </w:r>
    </w:p>
    <w:p w14:paraId="0047F6B3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color w:val="FF0000"/>
          <w:sz w:val="22"/>
          <w:szCs w:val="22"/>
        </w:rPr>
      </w:pPr>
    </w:p>
    <w:p w14:paraId="63CFCF72" w14:textId="77777777" w:rsidR="00E16E77" w:rsidRPr="0074061C" w:rsidRDefault="00E16E77" w:rsidP="00E16E77">
      <w:pPr>
        <w:tabs>
          <w:tab w:val="left" w:pos="567"/>
        </w:tabs>
        <w:spacing w:line="276" w:lineRule="auto"/>
        <w:ind w:left="3540" w:hanging="3536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74061C">
        <w:rPr>
          <w:rFonts w:ascii="Times New Roman" w:hAnsi="Times New Roman"/>
          <w:bCs w:val="0"/>
          <w:iCs/>
          <w:sz w:val="22"/>
          <w:szCs w:val="22"/>
        </w:rPr>
        <w:t>Lehota plnenia (prevádzkový čas)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:  </w:t>
      </w:r>
      <w:r w:rsidRPr="0074061C">
        <w:rPr>
          <w:rFonts w:ascii="Times New Roman" w:hAnsi="Times New Roman"/>
          <w:b w:val="0"/>
          <w:iCs/>
          <w:sz w:val="22"/>
          <w:szCs w:val="22"/>
        </w:rPr>
        <w:tab/>
      </w:r>
    </w:p>
    <w:p w14:paraId="05E4EBD4" w14:textId="77777777" w:rsidR="000D5B6F" w:rsidRDefault="00E16E77" w:rsidP="00E16E77">
      <w:pPr>
        <w:tabs>
          <w:tab w:val="left" w:pos="567"/>
        </w:tabs>
        <w:spacing w:line="276" w:lineRule="auto"/>
        <w:ind w:left="3540" w:hanging="3536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74061C">
        <w:rPr>
          <w:rFonts w:ascii="Times New Roman" w:hAnsi="Times New Roman"/>
          <w:b w:val="0"/>
          <w:iCs/>
          <w:sz w:val="22"/>
          <w:szCs w:val="22"/>
        </w:rPr>
        <w:tab/>
        <w:t>2</w:t>
      </w:r>
      <w:r>
        <w:rPr>
          <w:rFonts w:ascii="Times New Roman" w:hAnsi="Times New Roman"/>
          <w:b w:val="0"/>
          <w:iCs/>
          <w:sz w:val="22"/>
          <w:szCs w:val="22"/>
        </w:rPr>
        <w:t>3</w:t>
      </w:r>
      <w:r w:rsidRPr="0074061C">
        <w:rPr>
          <w:rFonts w:ascii="Times New Roman" w:hAnsi="Times New Roman"/>
          <w:b w:val="0"/>
          <w:iCs/>
          <w:sz w:val="22"/>
          <w:szCs w:val="22"/>
        </w:rPr>
        <w:t xml:space="preserve">. 9. 2026: 08:00 - 16:00 hod. montáž, príprava, navozenie materiálu, príprava zariadení, </w:t>
      </w:r>
      <w:r w:rsidR="000D5B6F">
        <w:rPr>
          <w:rFonts w:ascii="Times New Roman" w:hAnsi="Times New Roman"/>
          <w:b w:val="0"/>
          <w:iCs/>
          <w:sz w:val="22"/>
          <w:szCs w:val="22"/>
        </w:rPr>
        <w:t xml:space="preserve"> </w:t>
      </w:r>
    </w:p>
    <w:p w14:paraId="36563EE1" w14:textId="77A5E6F7" w:rsidR="00E16E77" w:rsidRPr="0074061C" w:rsidRDefault="000D5B6F" w:rsidP="00E16E77">
      <w:pPr>
        <w:tabs>
          <w:tab w:val="left" w:pos="567"/>
        </w:tabs>
        <w:spacing w:line="276" w:lineRule="auto"/>
        <w:ind w:left="3540" w:hanging="3536"/>
        <w:jc w:val="both"/>
        <w:rPr>
          <w:rFonts w:ascii="Times New Roman" w:hAnsi="Times New Roman"/>
          <w:b w:val="0"/>
          <w:iCs/>
          <w:sz w:val="22"/>
          <w:szCs w:val="22"/>
        </w:rPr>
      </w:pPr>
      <w:r>
        <w:rPr>
          <w:rFonts w:ascii="Times New Roman" w:hAnsi="Times New Roman"/>
          <w:b w:val="0"/>
          <w:iCs/>
          <w:sz w:val="22"/>
          <w:szCs w:val="22"/>
        </w:rPr>
        <w:t xml:space="preserve">                                                             </w:t>
      </w:r>
      <w:r w:rsidR="00E16E77" w:rsidRPr="0074061C">
        <w:rPr>
          <w:rFonts w:ascii="Times New Roman" w:hAnsi="Times New Roman"/>
          <w:b w:val="0"/>
          <w:iCs/>
          <w:sz w:val="22"/>
          <w:szCs w:val="22"/>
        </w:rPr>
        <w:t>príprava VIP miestnosti a iné.</w:t>
      </w:r>
    </w:p>
    <w:p w14:paraId="25B70645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color w:val="FF0000"/>
          <w:sz w:val="22"/>
          <w:szCs w:val="22"/>
        </w:rPr>
      </w:pPr>
      <w:r w:rsidRPr="0074061C">
        <w:rPr>
          <w:rFonts w:ascii="Times New Roman" w:hAnsi="Times New Roman"/>
          <w:b w:val="0"/>
          <w:iCs/>
          <w:color w:val="FF0000"/>
          <w:sz w:val="22"/>
          <w:szCs w:val="22"/>
        </w:rPr>
        <w:tab/>
      </w:r>
    </w:p>
    <w:p w14:paraId="7978584F" w14:textId="77777777" w:rsidR="00E16E77" w:rsidRPr="00BA419B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74061C">
        <w:rPr>
          <w:rFonts w:ascii="Times New Roman" w:hAnsi="Times New Roman"/>
          <w:b w:val="0"/>
          <w:iCs/>
          <w:color w:val="FF0000"/>
          <w:sz w:val="22"/>
          <w:szCs w:val="22"/>
        </w:rPr>
        <w:tab/>
      </w:r>
      <w:r w:rsidRPr="00BA419B">
        <w:rPr>
          <w:rFonts w:ascii="Times New Roman" w:hAnsi="Times New Roman"/>
          <w:b w:val="0"/>
          <w:iCs/>
          <w:sz w:val="22"/>
          <w:szCs w:val="22"/>
        </w:rPr>
        <w:t>2</w:t>
      </w:r>
      <w:r>
        <w:rPr>
          <w:rFonts w:ascii="Times New Roman" w:hAnsi="Times New Roman"/>
          <w:b w:val="0"/>
          <w:iCs/>
          <w:sz w:val="22"/>
          <w:szCs w:val="22"/>
        </w:rPr>
        <w:t>4</w:t>
      </w:r>
      <w:r w:rsidRPr="00BA419B">
        <w:rPr>
          <w:rFonts w:ascii="Times New Roman" w:hAnsi="Times New Roman"/>
          <w:b w:val="0"/>
          <w:iCs/>
          <w:sz w:val="22"/>
          <w:szCs w:val="22"/>
        </w:rPr>
        <w:t>. 9. 2026: 06:30 – 14:00 hod. konanie akcie, demontáž, upratanie priestorov</w:t>
      </w:r>
    </w:p>
    <w:p w14:paraId="18E0C756" w14:textId="77777777" w:rsidR="00E16E77" w:rsidRPr="00BA419B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BA419B">
        <w:rPr>
          <w:rFonts w:ascii="Times New Roman" w:hAnsi="Times New Roman"/>
          <w:b w:val="0"/>
          <w:iCs/>
          <w:sz w:val="22"/>
          <w:szCs w:val="22"/>
        </w:rPr>
        <w:tab/>
      </w:r>
      <w:r w:rsidRPr="00BA419B">
        <w:rPr>
          <w:rFonts w:ascii="Times New Roman" w:hAnsi="Times New Roman"/>
          <w:b w:val="0"/>
          <w:iCs/>
          <w:sz w:val="22"/>
          <w:szCs w:val="22"/>
        </w:rPr>
        <w:tab/>
      </w:r>
      <w:r w:rsidRPr="00BA419B">
        <w:rPr>
          <w:rFonts w:ascii="Times New Roman" w:hAnsi="Times New Roman"/>
          <w:b w:val="0"/>
          <w:iCs/>
          <w:sz w:val="22"/>
          <w:szCs w:val="22"/>
        </w:rPr>
        <w:tab/>
        <w:t>od 6:00 do 6:30 hod. dovoz bagiet a chlebíčkov</w:t>
      </w:r>
    </w:p>
    <w:p w14:paraId="024BF2CE" w14:textId="41C95769" w:rsidR="00E16E77" w:rsidRPr="00BA419B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BA419B">
        <w:rPr>
          <w:rFonts w:ascii="Times New Roman" w:hAnsi="Times New Roman"/>
          <w:b w:val="0"/>
          <w:iCs/>
          <w:sz w:val="22"/>
          <w:szCs w:val="22"/>
        </w:rPr>
        <w:tab/>
      </w:r>
      <w:r w:rsidRPr="00BA419B">
        <w:rPr>
          <w:rFonts w:ascii="Times New Roman" w:hAnsi="Times New Roman"/>
          <w:b w:val="0"/>
          <w:iCs/>
          <w:sz w:val="22"/>
          <w:szCs w:val="22"/>
        </w:rPr>
        <w:tab/>
      </w:r>
      <w:r w:rsidRPr="00BA419B">
        <w:rPr>
          <w:rFonts w:ascii="Times New Roman" w:hAnsi="Times New Roman"/>
          <w:b w:val="0"/>
          <w:iCs/>
          <w:sz w:val="22"/>
          <w:szCs w:val="22"/>
        </w:rPr>
        <w:tab/>
        <w:t xml:space="preserve">od 7:00 hod. do 13:00 hod. </w:t>
      </w:r>
      <w:r w:rsidR="000D5B6F" w:rsidRPr="00BA419B">
        <w:rPr>
          <w:rFonts w:ascii="Times New Roman" w:hAnsi="Times New Roman"/>
          <w:b w:val="0"/>
          <w:iCs/>
          <w:sz w:val="22"/>
          <w:szCs w:val="22"/>
        </w:rPr>
        <w:t>obsluha</w:t>
      </w:r>
      <w:r w:rsidRPr="00BA419B">
        <w:rPr>
          <w:rFonts w:ascii="Times New Roman" w:hAnsi="Times New Roman"/>
          <w:b w:val="0"/>
          <w:iCs/>
          <w:sz w:val="22"/>
          <w:szCs w:val="22"/>
        </w:rPr>
        <w:t xml:space="preserve"> VIP priestorov</w:t>
      </w:r>
    </w:p>
    <w:p w14:paraId="36AE8408" w14:textId="77777777" w:rsidR="00E16E77" w:rsidRPr="00BA419B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BA419B">
        <w:rPr>
          <w:rFonts w:ascii="Times New Roman" w:hAnsi="Times New Roman"/>
          <w:b w:val="0"/>
          <w:iCs/>
          <w:sz w:val="22"/>
          <w:szCs w:val="22"/>
        </w:rPr>
        <w:tab/>
      </w:r>
      <w:r w:rsidRPr="00BA419B">
        <w:rPr>
          <w:rFonts w:ascii="Times New Roman" w:hAnsi="Times New Roman"/>
          <w:b w:val="0"/>
          <w:iCs/>
          <w:sz w:val="22"/>
          <w:szCs w:val="22"/>
        </w:rPr>
        <w:tab/>
      </w:r>
      <w:r w:rsidRPr="00BA419B">
        <w:rPr>
          <w:rFonts w:ascii="Times New Roman" w:hAnsi="Times New Roman"/>
          <w:b w:val="0"/>
          <w:iCs/>
          <w:sz w:val="22"/>
          <w:szCs w:val="22"/>
        </w:rPr>
        <w:tab/>
        <w:t xml:space="preserve">od 7:30 hod. balenie stravných jednotiek pre žiakov </w:t>
      </w:r>
    </w:p>
    <w:p w14:paraId="600BED6A" w14:textId="77777777" w:rsidR="00E16E77" w:rsidRPr="00BA419B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                        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ab/>
      </w:r>
      <w:r w:rsidRPr="00BA419B">
        <w:rPr>
          <w:rFonts w:ascii="Times New Roman" w:hAnsi="Times New Roman"/>
          <w:b w:val="0"/>
          <w:iCs/>
          <w:sz w:val="22"/>
          <w:szCs w:val="22"/>
        </w:rPr>
        <w:t>od 9:00 do13:00 hod. vydávanie občerstvenia</w:t>
      </w:r>
    </w:p>
    <w:p w14:paraId="449FE96D" w14:textId="77777777" w:rsidR="00E16E77" w:rsidRPr="00BA419B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bCs w:val="0"/>
          <w:iCs/>
          <w:sz w:val="22"/>
          <w:szCs w:val="22"/>
        </w:rPr>
      </w:pPr>
      <w:r w:rsidRPr="00BA419B">
        <w:rPr>
          <w:rFonts w:ascii="Times New Roman" w:hAnsi="Times New Roman"/>
          <w:b w:val="0"/>
          <w:iCs/>
          <w:sz w:val="22"/>
          <w:szCs w:val="22"/>
        </w:rPr>
        <w:tab/>
      </w:r>
      <w:r w:rsidRPr="00BA419B">
        <w:rPr>
          <w:rFonts w:ascii="Times New Roman" w:hAnsi="Times New Roman"/>
          <w:b w:val="0"/>
          <w:iCs/>
          <w:sz w:val="22"/>
          <w:szCs w:val="22"/>
        </w:rPr>
        <w:tab/>
      </w:r>
      <w:r w:rsidRPr="00BA419B">
        <w:rPr>
          <w:rFonts w:ascii="Times New Roman" w:hAnsi="Times New Roman"/>
          <w:b w:val="0"/>
          <w:iCs/>
          <w:sz w:val="22"/>
          <w:szCs w:val="22"/>
        </w:rPr>
        <w:tab/>
        <w:t>po 13:00 hod. demontáž a upratovanie</w:t>
      </w:r>
    </w:p>
    <w:p w14:paraId="45CAE658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color w:val="FF0000"/>
          <w:sz w:val="22"/>
          <w:szCs w:val="22"/>
        </w:rPr>
      </w:pPr>
      <w:r w:rsidRPr="0074061C">
        <w:rPr>
          <w:rFonts w:ascii="Times New Roman" w:hAnsi="Times New Roman"/>
          <w:b w:val="0"/>
          <w:iCs/>
          <w:color w:val="FF0000"/>
          <w:sz w:val="22"/>
          <w:szCs w:val="22"/>
        </w:rPr>
        <w:tab/>
      </w:r>
      <w:r w:rsidRPr="0074061C">
        <w:rPr>
          <w:rFonts w:ascii="Times New Roman" w:hAnsi="Times New Roman"/>
          <w:b w:val="0"/>
          <w:iCs/>
          <w:color w:val="FF0000"/>
          <w:sz w:val="22"/>
          <w:szCs w:val="22"/>
        </w:rPr>
        <w:tab/>
      </w:r>
      <w:r w:rsidRPr="0074061C">
        <w:rPr>
          <w:rFonts w:ascii="Times New Roman" w:hAnsi="Times New Roman"/>
          <w:b w:val="0"/>
          <w:iCs/>
          <w:color w:val="FF0000"/>
          <w:sz w:val="22"/>
          <w:szCs w:val="22"/>
        </w:rPr>
        <w:tab/>
      </w:r>
      <w:r w:rsidRPr="0074061C">
        <w:rPr>
          <w:rFonts w:ascii="Times New Roman" w:hAnsi="Times New Roman"/>
          <w:b w:val="0"/>
          <w:iCs/>
          <w:color w:val="FF0000"/>
          <w:sz w:val="22"/>
          <w:szCs w:val="22"/>
        </w:rPr>
        <w:tab/>
      </w:r>
      <w:r w:rsidRPr="0074061C">
        <w:rPr>
          <w:rFonts w:ascii="Times New Roman" w:hAnsi="Times New Roman"/>
          <w:b w:val="0"/>
          <w:iCs/>
          <w:color w:val="FF0000"/>
          <w:sz w:val="22"/>
          <w:szCs w:val="22"/>
        </w:rPr>
        <w:tab/>
      </w:r>
      <w:r w:rsidRPr="0074061C">
        <w:rPr>
          <w:rFonts w:ascii="Times New Roman" w:hAnsi="Times New Roman"/>
          <w:b w:val="0"/>
          <w:iCs/>
          <w:color w:val="FF0000"/>
          <w:sz w:val="22"/>
          <w:szCs w:val="22"/>
        </w:rPr>
        <w:tab/>
      </w:r>
      <w:r w:rsidRPr="0074061C">
        <w:rPr>
          <w:rFonts w:ascii="Times New Roman" w:hAnsi="Times New Roman"/>
          <w:b w:val="0"/>
          <w:iCs/>
          <w:color w:val="FF0000"/>
          <w:sz w:val="22"/>
          <w:szCs w:val="22"/>
        </w:rPr>
        <w:tab/>
      </w:r>
    </w:p>
    <w:p w14:paraId="13F39F74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color w:val="FF0000"/>
          <w:sz w:val="22"/>
          <w:szCs w:val="22"/>
        </w:rPr>
      </w:pPr>
    </w:p>
    <w:p w14:paraId="0438E4AF" w14:textId="77777777" w:rsidR="00E16E77" w:rsidRPr="00BA419B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BA419B">
        <w:rPr>
          <w:rFonts w:ascii="Times New Roman" w:hAnsi="Times New Roman"/>
          <w:b w:val="0"/>
          <w:iCs/>
          <w:sz w:val="22"/>
          <w:szCs w:val="22"/>
        </w:rPr>
        <w:t>Akcia je pl</w:t>
      </w:r>
      <w:r w:rsidRPr="00BA419B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BA419B">
        <w:rPr>
          <w:rFonts w:ascii="Times New Roman" w:hAnsi="Times New Roman"/>
          <w:b w:val="0"/>
          <w:iCs/>
          <w:sz w:val="22"/>
          <w:szCs w:val="22"/>
        </w:rPr>
        <w:t>novan</w:t>
      </w:r>
      <w:r w:rsidRPr="00BA419B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BA419B">
        <w:rPr>
          <w:rFonts w:ascii="Times New Roman" w:hAnsi="Times New Roman"/>
          <w:b w:val="0"/>
          <w:iCs/>
          <w:sz w:val="22"/>
          <w:szCs w:val="22"/>
        </w:rPr>
        <w:t xml:space="preserve"> v s</w:t>
      </w:r>
      <w:r w:rsidRPr="00BA419B">
        <w:rPr>
          <w:rFonts w:ascii="Times New Roman" w:hAnsi="Times New Roman" w:hint="eastAsia"/>
          <w:b w:val="0"/>
          <w:iCs/>
          <w:sz w:val="22"/>
          <w:szCs w:val="22"/>
        </w:rPr>
        <w:t>ú</w:t>
      </w:r>
      <w:r w:rsidRPr="00BA419B">
        <w:rPr>
          <w:rFonts w:ascii="Times New Roman" w:hAnsi="Times New Roman"/>
          <w:b w:val="0"/>
          <w:iCs/>
          <w:sz w:val="22"/>
          <w:szCs w:val="22"/>
        </w:rPr>
        <w:t>lade s ni</w:t>
      </w:r>
      <w:r w:rsidRPr="00BA419B">
        <w:rPr>
          <w:rFonts w:ascii="Times New Roman" w:hAnsi="Times New Roman" w:hint="eastAsia"/>
          <w:b w:val="0"/>
          <w:iCs/>
          <w:sz w:val="22"/>
          <w:szCs w:val="22"/>
        </w:rPr>
        <w:t>žš</w:t>
      </w:r>
      <w:r w:rsidRPr="00BA419B">
        <w:rPr>
          <w:rFonts w:ascii="Times New Roman" w:hAnsi="Times New Roman"/>
          <w:b w:val="0"/>
          <w:iCs/>
          <w:sz w:val="22"/>
          <w:szCs w:val="22"/>
        </w:rPr>
        <w:t>ie uveden</w:t>
      </w:r>
      <w:r w:rsidRPr="00BA419B">
        <w:rPr>
          <w:rFonts w:ascii="Times New Roman" w:hAnsi="Times New Roman" w:hint="eastAsia"/>
          <w:b w:val="0"/>
          <w:iCs/>
          <w:sz w:val="22"/>
          <w:szCs w:val="22"/>
        </w:rPr>
        <w:t>ý</w:t>
      </w:r>
      <w:r w:rsidRPr="00BA419B">
        <w:rPr>
          <w:rFonts w:ascii="Times New Roman" w:hAnsi="Times New Roman"/>
          <w:b w:val="0"/>
          <w:iCs/>
          <w:sz w:val="22"/>
          <w:szCs w:val="22"/>
        </w:rPr>
        <w:t>m rozsahom a po</w:t>
      </w:r>
      <w:r w:rsidRPr="00BA419B">
        <w:rPr>
          <w:rFonts w:ascii="Times New Roman" w:hAnsi="Times New Roman" w:hint="eastAsia"/>
          <w:b w:val="0"/>
          <w:iCs/>
          <w:sz w:val="22"/>
          <w:szCs w:val="22"/>
        </w:rPr>
        <w:t>ž</w:t>
      </w:r>
      <w:r w:rsidRPr="00BA419B">
        <w:rPr>
          <w:rFonts w:ascii="Times New Roman" w:hAnsi="Times New Roman"/>
          <w:b w:val="0"/>
          <w:iCs/>
          <w:sz w:val="22"/>
          <w:szCs w:val="22"/>
        </w:rPr>
        <w:t>iadavkami objedn</w:t>
      </w:r>
      <w:r w:rsidRPr="00BA419B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BA419B">
        <w:rPr>
          <w:rFonts w:ascii="Times New Roman" w:hAnsi="Times New Roman"/>
          <w:b w:val="0"/>
          <w:iCs/>
          <w:sz w:val="22"/>
          <w:szCs w:val="22"/>
        </w:rPr>
        <w:t>vate</w:t>
      </w:r>
      <w:r w:rsidRPr="00BA419B">
        <w:rPr>
          <w:rFonts w:ascii="Times New Roman" w:hAnsi="Times New Roman" w:hint="eastAsia"/>
          <w:b w:val="0"/>
          <w:iCs/>
          <w:sz w:val="22"/>
          <w:szCs w:val="22"/>
        </w:rPr>
        <w:t>ľ</w:t>
      </w:r>
      <w:r w:rsidRPr="00BA419B">
        <w:rPr>
          <w:rFonts w:ascii="Times New Roman" w:hAnsi="Times New Roman"/>
          <w:b w:val="0"/>
          <w:iCs/>
          <w:sz w:val="22"/>
          <w:szCs w:val="22"/>
        </w:rPr>
        <w:t xml:space="preserve">a. Špecifikácia je rozdelená na technické zabezpečenie a cateringové služby. </w:t>
      </w:r>
    </w:p>
    <w:p w14:paraId="15A9C240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color w:val="FF0000"/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42"/>
        <w:gridCol w:w="7420"/>
      </w:tblGrid>
      <w:tr w:rsidR="00E16E77" w:rsidRPr="0074061C" w14:paraId="4FCC2C19" w14:textId="77777777" w:rsidTr="007D694A">
        <w:trPr>
          <w:trHeight w:val="300"/>
        </w:trPr>
        <w:tc>
          <w:tcPr>
            <w:tcW w:w="1642" w:type="dxa"/>
            <w:noWrap/>
            <w:hideMark/>
          </w:tcPr>
          <w:p w14:paraId="2C8DDF54" w14:textId="77777777" w:rsidR="00E16E77" w:rsidRPr="00C87BB8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 w:val="0"/>
                <w:iCs/>
                <w:sz w:val="22"/>
                <w:szCs w:val="22"/>
                <w:u w:val="single"/>
              </w:rPr>
            </w:pPr>
            <w:bookmarkStart w:id="0" w:name="_Hlk140148919"/>
            <w:r w:rsidRPr="00C87BB8">
              <w:rPr>
                <w:rFonts w:ascii="Times New Roman" w:hAnsi="Times New Roman"/>
                <w:bCs w:val="0"/>
                <w:iCs/>
                <w:sz w:val="22"/>
                <w:szCs w:val="22"/>
                <w:u w:val="single"/>
              </w:rPr>
              <w:t>Počet ks</w:t>
            </w:r>
          </w:p>
        </w:tc>
        <w:tc>
          <w:tcPr>
            <w:tcW w:w="7420" w:type="dxa"/>
            <w:hideMark/>
          </w:tcPr>
          <w:p w14:paraId="59BD5755" w14:textId="77777777" w:rsidR="00E16E77" w:rsidRPr="00C87BB8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 w:val="0"/>
                <w:iCs/>
                <w:sz w:val="22"/>
                <w:szCs w:val="22"/>
                <w:u w:val="single"/>
              </w:rPr>
            </w:pPr>
            <w:r w:rsidRPr="00C87BB8">
              <w:rPr>
                <w:rFonts w:ascii="Times New Roman" w:hAnsi="Times New Roman"/>
                <w:bCs w:val="0"/>
                <w:iCs/>
                <w:sz w:val="22"/>
                <w:szCs w:val="22"/>
                <w:u w:val="single"/>
              </w:rPr>
              <w:t>Názov</w:t>
            </w:r>
          </w:p>
        </w:tc>
      </w:tr>
      <w:tr w:rsidR="00E16E77" w:rsidRPr="0074061C" w14:paraId="0F4E74FD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66C49B37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B430C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2</w:t>
            </w:r>
          </w:p>
        </w:tc>
        <w:tc>
          <w:tcPr>
            <w:tcW w:w="7420" w:type="dxa"/>
            <w:hideMark/>
          </w:tcPr>
          <w:p w14:paraId="1F83688C" w14:textId="77777777" w:rsidR="00E16E77" w:rsidRPr="00C87BB8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C87BB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Stan 6x3 m vrátane 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opláštenia</w:t>
            </w:r>
            <w:r w:rsidRPr="00C87BB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z troch strán</w:t>
            </w:r>
          </w:p>
        </w:tc>
      </w:tr>
      <w:tr w:rsidR="00E16E77" w:rsidRPr="0074061C" w14:paraId="44AD17A1" w14:textId="77777777" w:rsidTr="007D694A">
        <w:trPr>
          <w:trHeight w:val="290"/>
        </w:trPr>
        <w:tc>
          <w:tcPr>
            <w:tcW w:w="1642" w:type="dxa"/>
            <w:noWrap/>
          </w:tcPr>
          <w:p w14:paraId="4FEAD53E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CC4F1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</w:tcPr>
          <w:p w14:paraId="7F03825D" w14:textId="77777777" w:rsidR="00E16E77" w:rsidRPr="00C87BB8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C87BB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Stan 6x3 m s celkovým opláštením a dverami</w:t>
            </w:r>
          </w:p>
        </w:tc>
      </w:tr>
      <w:tr w:rsidR="00E16E77" w:rsidRPr="0074061C" w14:paraId="2267C7A6" w14:textId="77777777" w:rsidTr="007D694A">
        <w:trPr>
          <w:trHeight w:val="300"/>
        </w:trPr>
        <w:tc>
          <w:tcPr>
            <w:tcW w:w="1642" w:type="dxa"/>
            <w:noWrap/>
            <w:hideMark/>
          </w:tcPr>
          <w:p w14:paraId="3F70606B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8156BA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10</w:t>
            </w:r>
          </w:p>
        </w:tc>
        <w:tc>
          <w:tcPr>
            <w:tcW w:w="7420" w:type="dxa"/>
            <w:hideMark/>
          </w:tcPr>
          <w:p w14:paraId="552FB60C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C87BB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Stan 3x3 m vrátane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opláštenia</w:t>
            </w:r>
            <w:r w:rsidRPr="00C87BB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z troch strán</w:t>
            </w:r>
          </w:p>
        </w:tc>
      </w:tr>
      <w:tr w:rsidR="00E16E77" w:rsidRPr="0074061C" w14:paraId="453B51ED" w14:textId="77777777" w:rsidTr="007D694A">
        <w:trPr>
          <w:trHeight w:val="300"/>
        </w:trPr>
        <w:tc>
          <w:tcPr>
            <w:tcW w:w="1642" w:type="dxa"/>
            <w:noWrap/>
          </w:tcPr>
          <w:p w14:paraId="0262E441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745C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3</w:t>
            </w:r>
          </w:p>
        </w:tc>
        <w:tc>
          <w:tcPr>
            <w:tcW w:w="7420" w:type="dxa"/>
          </w:tcPr>
          <w:p w14:paraId="26DB46E4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C87BB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Stan 3x3 m s celkovým opláštením a dverami</w:t>
            </w:r>
          </w:p>
        </w:tc>
      </w:tr>
      <w:tr w:rsidR="00E16E77" w:rsidRPr="0074061C" w14:paraId="460924C4" w14:textId="77777777" w:rsidTr="007D694A">
        <w:trPr>
          <w:trHeight w:val="579"/>
        </w:trPr>
        <w:tc>
          <w:tcPr>
            <w:tcW w:w="1642" w:type="dxa"/>
            <w:noWrap/>
            <w:hideMark/>
          </w:tcPr>
          <w:p w14:paraId="0FC2CB51" w14:textId="77777777" w:rsidR="00E16E77" w:rsidRPr="007C7C1A" w:rsidRDefault="00E16E77" w:rsidP="007D6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7C7C1A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  <w:hideMark/>
          </w:tcPr>
          <w:p w14:paraId="3EFE8A37" w14:textId="236E3418" w:rsidR="00E16E77" w:rsidRPr="007C7C1A" w:rsidRDefault="00E16E77" w:rsidP="007D6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7C7C1A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Stanové zastrešenie 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výdajného stanu pre občerstvenie žiakov o veľkosti 9x3m, z jednej 9m strany s výdajnými pultami, 2x dvere</w:t>
            </w:r>
            <w:r w:rsidR="000164FA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odvod dažďovej vody.</w:t>
            </w:r>
          </w:p>
        </w:tc>
      </w:tr>
      <w:tr w:rsidR="00E16E77" w:rsidRPr="0074061C" w14:paraId="4AD963B9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67D4434D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C1062A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24</w:t>
            </w:r>
          </w:p>
        </w:tc>
        <w:tc>
          <w:tcPr>
            <w:tcW w:w="7420" w:type="dxa"/>
            <w:hideMark/>
          </w:tcPr>
          <w:p w14:paraId="5526C17B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C87BB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Stôl z pivného setu </w:t>
            </w:r>
          </w:p>
        </w:tc>
      </w:tr>
      <w:tr w:rsidR="00E16E77" w:rsidRPr="0074061C" w14:paraId="1854EA3E" w14:textId="77777777" w:rsidTr="007D694A">
        <w:trPr>
          <w:trHeight w:val="290"/>
        </w:trPr>
        <w:tc>
          <w:tcPr>
            <w:tcW w:w="1642" w:type="dxa"/>
            <w:noWrap/>
          </w:tcPr>
          <w:p w14:paraId="10D39A75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017E9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</w:tcPr>
          <w:p w14:paraId="20D943B6" w14:textId="0F40F565" w:rsidR="00E16E77" w:rsidRDefault="00E16E77" w:rsidP="007D6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A41EC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Stanov</w:t>
            </w:r>
            <w:r w:rsidRPr="00A41ECF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A41EC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zastre</w:t>
            </w:r>
            <w:r w:rsidRPr="00A41ECF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š</w:t>
            </w:r>
            <w:r w:rsidRPr="00A41EC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enie vedomostnej súťaže s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 min.</w:t>
            </w:r>
            <w:r w:rsidRPr="00A41EC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</w:t>
            </w:r>
            <w:r w:rsidRPr="00A41ECF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ší</w:t>
            </w:r>
            <w:r w:rsidRPr="00A41EC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rkou 8</w:t>
            </w:r>
            <w:r w:rsidR="00BC2B2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m</w:t>
            </w:r>
            <w:r w:rsidRPr="00A41EC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a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 min.</w:t>
            </w:r>
            <w:r w:rsidRPr="00A41EC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d</w:t>
            </w:r>
            <w:r w:rsidRPr="00A41ECF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ĺž</w:t>
            </w:r>
            <w:r w:rsidRPr="00A41EC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kou 15 m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s celkovým opláštením, 2x dvere, odvod dažďovej vody.</w:t>
            </w:r>
          </w:p>
          <w:p w14:paraId="4A07625A" w14:textId="77777777" w:rsidR="00E16E77" w:rsidRPr="00A84CE9" w:rsidRDefault="00E16E77" w:rsidP="007D694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Typ stanu: syst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mov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ALU / r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mov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eventov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stany, pr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í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padne in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ekvivalentn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syst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mov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kon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š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trukcie ur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č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en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pre dan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ý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rozmer.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Stan musí vyhovovať požiadavkám na premietanie prostredníctvom dataprojektora počas dňa. </w:t>
            </w:r>
          </w:p>
        </w:tc>
      </w:tr>
      <w:tr w:rsidR="00E16E77" w:rsidRPr="0074061C" w14:paraId="2B4D228D" w14:textId="77777777" w:rsidTr="007D694A">
        <w:trPr>
          <w:trHeight w:val="290"/>
        </w:trPr>
        <w:tc>
          <w:tcPr>
            <w:tcW w:w="1642" w:type="dxa"/>
            <w:noWrap/>
          </w:tcPr>
          <w:p w14:paraId="0CAB144F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C1062A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</w:tcPr>
          <w:p w14:paraId="1A36CEA1" w14:textId="5A925A80" w:rsidR="00E16E7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7701D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Stanov</w:t>
            </w:r>
            <w:r w:rsidRPr="007701DC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7701D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zastre</w:t>
            </w:r>
            <w:r w:rsidRPr="007701DC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š</w:t>
            </w:r>
            <w:r w:rsidRPr="007701D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enie cateringového sedenia so </w:t>
            </w:r>
            <w:r w:rsidRPr="007701DC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ší</w:t>
            </w:r>
            <w:r w:rsidRPr="007701D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rkou min</w:t>
            </w:r>
            <w:r w:rsidR="009C321E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.</w:t>
            </w:r>
            <w:r w:rsidRPr="007701D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10 m a d</w:t>
            </w:r>
            <w:r w:rsidRPr="007701DC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ĺž</w:t>
            </w:r>
            <w:r w:rsidRPr="007701D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kou min</w:t>
            </w:r>
            <w:r w:rsidR="009C321E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.</w:t>
            </w:r>
            <w:r w:rsidRPr="007701D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15 m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, bez opláštenia</w:t>
            </w:r>
            <w:r w:rsidR="009C321E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odvod dažďovej vody</w:t>
            </w:r>
          </w:p>
          <w:p w14:paraId="43A1A53E" w14:textId="77777777" w:rsidR="00E16E77" w:rsidRPr="004F5851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Typ stanu: syst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mov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ALU / r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mov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eventov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stany, pr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í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padne in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ekvivalentn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syst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mov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kon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š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trukcie ur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č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en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é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pre dan</w:t>
            </w:r>
            <w:r w:rsidRPr="00C41482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ý</w:t>
            </w:r>
            <w:r w:rsidRPr="00C4148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rozmer.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</w:t>
            </w:r>
          </w:p>
        </w:tc>
      </w:tr>
      <w:tr w:rsidR="00E16E77" w:rsidRPr="0074061C" w14:paraId="237D721B" w14:textId="77777777" w:rsidTr="007D694A">
        <w:trPr>
          <w:trHeight w:val="290"/>
        </w:trPr>
        <w:tc>
          <w:tcPr>
            <w:tcW w:w="1642" w:type="dxa"/>
            <w:noWrap/>
          </w:tcPr>
          <w:p w14:paraId="49334BB2" w14:textId="77777777" w:rsidR="00E16E77" w:rsidRPr="000E3E8E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0E3E8E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</w:tcPr>
          <w:p w14:paraId="4FEBC8A6" w14:textId="77777777" w:rsidR="00E16E77" w:rsidRPr="000E3E8E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0E3E8E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Prestrešenie konštrukcie vo VIP o veľkosti 9x6 m, bez bočného opláštenia. Výška existujúcej konštrukcie je 6m.</w:t>
            </w:r>
          </w:p>
        </w:tc>
      </w:tr>
      <w:tr w:rsidR="00E16E77" w:rsidRPr="0074061C" w14:paraId="5B4AC983" w14:textId="77777777" w:rsidTr="007D694A">
        <w:trPr>
          <w:trHeight w:val="290"/>
        </w:trPr>
        <w:tc>
          <w:tcPr>
            <w:tcW w:w="1642" w:type="dxa"/>
            <w:noWrap/>
          </w:tcPr>
          <w:p w14:paraId="1E8F3B92" w14:textId="77777777" w:rsidR="00E16E77" w:rsidRPr="000B5A1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0B5A1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4</w:t>
            </w:r>
          </w:p>
        </w:tc>
        <w:tc>
          <w:tcPr>
            <w:tcW w:w="7420" w:type="dxa"/>
          </w:tcPr>
          <w:p w14:paraId="77ED07A2" w14:textId="77777777" w:rsidR="00E16E77" w:rsidRPr="000B5A1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0B5A1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SB stoly do VIP</w:t>
            </w:r>
          </w:p>
        </w:tc>
      </w:tr>
      <w:tr w:rsidR="00E16E77" w:rsidRPr="0074061C" w14:paraId="5292F8A6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5F218393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F41392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50</w:t>
            </w:r>
          </w:p>
        </w:tc>
        <w:tc>
          <w:tcPr>
            <w:tcW w:w="7420" w:type="dxa"/>
            <w:hideMark/>
          </w:tcPr>
          <w:p w14:paraId="23C18834" w14:textId="085F6E39" w:rsidR="00E16E77" w:rsidRPr="009256AD" w:rsidRDefault="001E3118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Pivný set, </w:t>
            </w:r>
            <w:r w:rsidR="00E11F90" w:rsidRPr="009256A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min. rozmery </w:t>
            </w:r>
            <w:r w:rsidRPr="009256A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stôl 220x50 cm, lavice 220x25 cm</w:t>
            </w:r>
          </w:p>
        </w:tc>
      </w:tr>
      <w:tr w:rsidR="00E16E77" w:rsidRPr="0074061C" w14:paraId="233B9CFD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6B59D643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271319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95</w:t>
            </w:r>
          </w:p>
        </w:tc>
        <w:tc>
          <w:tcPr>
            <w:tcW w:w="7420" w:type="dxa"/>
            <w:hideMark/>
          </w:tcPr>
          <w:p w14:paraId="707DBFFF" w14:textId="243FC9FF" w:rsidR="00E16E77" w:rsidRPr="009256AD" w:rsidRDefault="00FC0D5B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Lavica z pivného setu, </w:t>
            </w:r>
            <w:r w:rsidR="00ED200B" w:rsidRPr="009256A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min. rozmery </w:t>
            </w:r>
            <w:r w:rsidRPr="009256A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220x25 cm</w:t>
            </w:r>
          </w:p>
        </w:tc>
      </w:tr>
      <w:tr w:rsidR="00E16E77" w:rsidRPr="0074061C" w14:paraId="6F87C734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4102596C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D0206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15</w:t>
            </w:r>
          </w:p>
        </w:tc>
        <w:tc>
          <w:tcPr>
            <w:tcW w:w="7420" w:type="dxa"/>
            <w:hideMark/>
          </w:tcPr>
          <w:p w14:paraId="122D50F7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C87BB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Vykurovacie teleso s plynovou bombou</w:t>
            </w:r>
          </w:p>
        </w:tc>
      </w:tr>
      <w:tr w:rsidR="00E16E77" w:rsidRPr="0074061C" w14:paraId="442A4760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46F20DED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677370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5</w:t>
            </w:r>
          </w:p>
        </w:tc>
        <w:tc>
          <w:tcPr>
            <w:tcW w:w="7420" w:type="dxa"/>
            <w:hideMark/>
          </w:tcPr>
          <w:p w14:paraId="4F0D16A3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C87BB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Stoličky s podsedákom</w:t>
            </w:r>
          </w:p>
        </w:tc>
      </w:tr>
      <w:tr w:rsidR="00E16E77" w:rsidRPr="0074061C" w14:paraId="29BB3B29" w14:textId="77777777" w:rsidTr="007D694A">
        <w:trPr>
          <w:trHeight w:val="290"/>
        </w:trPr>
        <w:tc>
          <w:tcPr>
            <w:tcW w:w="1642" w:type="dxa"/>
            <w:noWrap/>
          </w:tcPr>
          <w:p w14:paraId="250117C0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B765BA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8</w:t>
            </w:r>
          </w:p>
        </w:tc>
        <w:tc>
          <w:tcPr>
            <w:tcW w:w="7420" w:type="dxa"/>
          </w:tcPr>
          <w:p w14:paraId="35F8ED7A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E27DDA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Stoly o min. veľkosti 200x50 cm s bielym obrusom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(na pódium, VIP)</w:t>
            </w:r>
          </w:p>
        </w:tc>
      </w:tr>
      <w:tr w:rsidR="00E16E77" w:rsidRPr="0074061C" w14:paraId="1BD86B67" w14:textId="77777777" w:rsidTr="007D694A">
        <w:trPr>
          <w:trHeight w:val="290"/>
        </w:trPr>
        <w:tc>
          <w:tcPr>
            <w:tcW w:w="1642" w:type="dxa"/>
            <w:noWrap/>
          </w:tcPr>
          <w:p w14:paraId="0ED96592" w14:textId="77777777" w:rsidR="00E16E77" w:rsidRPr="00DB262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DB262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lastRenderedPageBreak/>
              <w:t>1</w:t>
            </w:r>
          </w:p>
        </w:tc>
        <w:tc>
          <w:tcPr>
            <w:tcW w:w="7420" w:type="dxa"/>
          </w:tcPr>
          <w:p w14:paraId="451A4511" w14:textId="3CC82BD3" w:rsidR="00E16E77" w:rsidRPr="00DB262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E03DA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Dataprojektor spĺňajúci podmienky na premietanie obrazu na plátno v</w:t>
            </w:r>
            <w:r w:rsidR="00FC0D5B" w:rsidRPr="00E03DA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 </w:t>
            </w:r>
            <w:r w:rsidRPr="00E03DA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stene</w:t>
            </w:r>
            <w:r w:rsidR="00FC0D5B" w:rsidRPr="00E03DA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počas dňa</w:t>
            </w:r>
          </w:p>
        </w:tc>
      </w:tr>
      <w:tr w:rsidR="00E16E77" w:rsidRPr="0074061C" w14:paraId="477A1F40" w14:textId="77777777" w:rsidTr="007D694A">
        <w:trPr>
          <w:trHeight w:val="290"/>
        </w:trPr>
        <w:tc>
          <w:tcPr>
            <w:tcW w:w="1642" w:type="dxa"/>
            <w:noWrap/>
          </w:tcPr>
          <w:p w14:paraId="589D1A2B" w14:textId="77777777" w:rsidR="00E16E77" w:rsidRPr="003D583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3D583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</w:tcPr>
          <w:p w14:paraId="1E01D5F7" w14:textId="77777777" w:rsidR="00E16E77" w:rsidRPr="003D583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3D583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Plátno na premietanie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, veľkosť min. </w:t>
            </w:r>
            <w:r w:rsidRPr="000753E9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x1,25 </w:t>
            </w:r>
            <w:r w:rsidRPr="000753E9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m </w:t>
            </w:r>
          </w:p>
        </w:tc>
      </w:tr>
      <w:tr w:rsidR="00E16E77" w:rsidRPr="0074061C" w14:paraId="442D8FB2" w14:textId="77777777" w:rsidTr="007D694A">
        <w:trPr>
          <w:trHeight w:val="290"/>
        </w:trPr>
        <w:tc>
          <w:tcPr>
            <w:tcW w:w="1642" w:type="dxa"/>
            <w:noWrap/>
          </w:tcPr>
          <w:p w14:paraId="330DAEC5" w14:textId="77777777" w:rsidR="00E16E77" w:rsidRPr="00E27DDA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E27DDA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</w:tcPr>
          <w:p w14:paraId="2EF69136" w14:textId="77777777" w:rsidR="00E16E77" w:rsidRPr="00E27DDA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E27DDA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Rozvody elektrické - premostenie kabeláže cez bežeckú dráhu, vysúvací stojan do výšky 3,5 m (380V 32A), kabeláž k hlavnému stage o dĺžke max. do 70 m (380V 32A)</w:t>
            </w:r>
          </w:p>
        </w:tc>
      </w:tr>
      <w:tr w:rsidR="00E16E77" w:rsidRPr="0074061C" w14:paraId="5B9203F0" w14:textId="77777777" w:rsidTr="007D694A">
        <w:trPr>
          <w:trHeight w:val="290"/>
        </w:trPr>
        <w:tc>
          <w:tcPr>
            <w:tcW w:w="1642" w:type="dxa"/>
            <w:noWrap/>
          </w:tcPr>
          <w:p w14:paraId="22EE79A8" w14:textId="77777777" w:rsidR="00E16E77" w:rsidRPr="00881CF8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881CF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</w:tcPr>
          <w:p w14:paraId="31BDDB47" w14:textId="77777777" w:rsidR="00E16E77" w:rsidRPr="00881CF8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881CF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Kabeláž do stanu s občerstvením pre žiakov z hlavného stage o dĺžke max. 50 m</w:t>
            </w:r>
          </w:p>
        </w:tc>
      </w:tr>
      <w:tr w:rsidR="00E16E77" w:rsidRPr="0074061C" w14:paraId="3CD7B33E" w14:textId="77777777" w:rsidTr="007D694A">
        <w:trPr>
          <w:trHeight w:val="290"/>
        </w:trPr>
        <w:tc>
          <w:tcPr>
            <w:tcW w:w="1642" w:type="dxa"/>
            <w:noWrap/>
          </w:tcPr>
          <w:p w14:paraId="0BAE0387" w14:textId="77777777" w:rsidR="00E16E77" w:rsidRPr="00881CF8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881CF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</w:tcPr>
          <w:p w14:paraId="2DCA16C1" w14:textId="77777777" w:rsidR="00E16E77" w:rsidRPr="00881CF8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881CF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Kabeláž do stanu pre </w:t>
            </w:r>
            <w:proofErr w:type="spellStart"/>
            <w:r w:rsidRPr="00881CF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fotokútik</w:t>
            </w:r>
            <w:proofErr w:type="spellEnd"/>
            <w:r w:rsidRPr="00881CF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z hlavného stage o dĺžke max. 20 m</w:t>
            </w:r>
          </w:p>
        </w:tc>
      </w:tr>
      <w:tr w:rsidR="00E16E77" w:rsidRPr="0074061C" w14:paraId="2A1CD227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3A043627" w14:textId="77777777" w:rsidR="00E16E77" w:rsidRPr="00547F5B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547F5B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  <w:hideMark/>
          </w:tcPr>
          <w:p w14:paraId="4E9E4DD5" w14:textId="77777777" w:rsidR="00E16E77" w:rsidRPr="00547F5B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547F5B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Kabeláž do stanu pre </w:t>
            </w:r>
            <w:proofErr w:type="spellStart"/>
            <w:r w:rsidRPr="00547F5B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armwrestlig</w:t>
            </w:r>
            <w:proofErr w:type="spellEnd"/>
            <w:r w:rsidRPr="00547F5B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z hlavného stage o dĺžke max. 120 m</w:t>
            </w:r>
          </w:p>
        </w:tc>
      </w:tr>
      <w:tr w:rsidR="00E16E77" w:rsidRPr="0074061C" w14:paraId="72CC08A1" w14:textId="77777777" w:rsidTr="007D694A">
        <w:trPr>
          <w:trHeight w:val="290"/>
        </w:trPr>
        <w:tc>
          <w:tcPr>
            <w:tcW w:w="1642" w:type="dxa"/>
            <w:noWrap/>
          </w:tcPr>
          <w:p w14:paraId="2EB6D99E" w14:textId="77777777" w:rsidR="00E16E77" w:rsidRPr="00F636A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F636A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</w:tcPr>
          <w:p w14:paraId="37C745C3" w14:textId="77777777" w:rsidR="00E16E77" w:rsidRPr="00F636A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F636A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Kabeláž k registračnému stolu o dĺžke max. 20 m </w:t>
            </w:r>
          </w:p>
        </w:tc>
      </w:tr>
      <w:tr w:rsidR="00E16E77" w:rsidRPr="0074061C" w14:paraId="79D9A4AB" w14:textId="77777777" w:rsidTr="007D694A">
        <w:trPr>
          <w:trHeight w:val="290"/>
        </w:trPr>
        <w:tc>
          <w:tcPr>
            <w:tcW w:w="1642" w:type="dxa"/>
            <w:noWrap/>
          </w:tcPr>
          <w:p w14:paraId="1873EA92" w14:textId="77777777" w:rsidR="00E16E77" w:rsidRPr="00F636A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F636A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</w:tcPr>
          <w:p w14:paraId="31FAB40A" w14:textId="77777777" w:rsidR="00E16E77" w:rsidRPr="00F636A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F636A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Kabeláž k futbalovému ihrisku o dĺžke max. 50 m</w:t>
            </w:r>
          </w:p>
        </w:tc>
      </w:tr>
      <w:tr w:rsidR="00E16E77" w:rsidRPr="0074061C" w14:paraId="6686A3B7" w14:textId="77777777" w:rsidTr="007D694A">
        <w:trPr>
          <w:trHeight w:val="290"/>
        </w:trPr>
        <w:tc>
          <w:tcPr>
            <w:tcW w:w="1642" w:type="dxa"/>
            <w:shd w:val="clear" w:color="auto" w:fill="FFFFFF" w:themeFill="background1"/>
            <w:noWrap/>
          </w:tcPr>
          <w:p w14:paraId="2D8F2770" w14:textId="77777777" w:rsidR="00E16E77" w:rsidRPr="00F636A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F636A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  <w:shd w:val="clear" w:color="auto" w:fill="FFFFFF" w:themeFill="background1"/>
          </w:tcPr>
          <w:p w14:paraId="67E8BC24" w14:textId="77777777" w:rsidR="00E16E77" w:rsidRPr="00F636A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F636A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Kabeláž pre atletické disciplíny o dĺžke max. 20 m</w:t>
            </w:r>
          </w:p>
        </w:tc>
      </w:tr>
      <w:tr w:rsidR="00E16E77" w:rsidRPr="0074061C" w14:paraId="3AB23D4E" w14:textId="77777777" w:rsidTr="007D694A">
        <w:trPr>
          <w:trHeight w:val="290"/>
        </w:trPr>
        <w:tc>
          <w:tcPr>
            <w:tcW w:w="1642" w:type="dxa"/>
            <w:shd w:val="clear" w:color="auto" w:fill="FFFFFF" w:themeFill="background1"/>
            <w:noWrap/>
          </w:tcPr>
          <w:p w14:paraId="5643A03C" w14:textId="77777777" w:rsidR="00E16E77" w:rsidRPr="00F636A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F636A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  <w:shd w:val="clear" w:color="auto" w:fill="FFFFFF" w:themeFill="background1"/>
          </w:tcPr>
          <w:p w14:paraId="7B670831" w14:textId="77777777" w:rsidR="00E16E77" w:rsidRPr="00F636A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F636A6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Kabeláž do VIP o dĺžke max. 20 m</w:t>
            </w:r>
          </w:p>
        </w:tc>
      </w:tr>
      <w:tr w:rsidR="00E16E77" w:rsidRPr="0074061C" w14:paraId="02076637" w14:textId="77777777" w:rsidTr="007D694A">
        <w:trPr>
          <w:trHeight w:val="290"/>
        </w:trPr>
        <w:tc>
          <w:tcPr>
            <w:tcW w:w="1642" w:type="dxa"/>
            <w:shd w:val="clear" w:color="auto" w:fill="FFFFFF" w:themeFill="background1"/>
            <w:noWrap/>
          </w:tcPr>
          <w:p w14:paraId="62E6BCC4" w14:textId="77777777" w:rsidR="00E16E77" w:rsidRPr="00813BED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813BE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  <w:shd w:val="clear" w:color="auto" w:fill="FFFFFF" w:themeFill="background1"/>
          </w:tcPr>
          <w:p w14:paraId="48E48677" w14:textId="77777777" w:rsidR="00E16E77" w:rsidRPr="00813BED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813BED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Kabeláž pre vedomostnú súťaž o dĺžke </w:t>
            </w:r>
            <w:r w:rsidRPr="009B6C4C">
              <w:rPr>
                <w:rFonts w:ascii="Times New Roman" w:hAnsi="Times New Roman"/>
                <w:b w:val="0"/>
                <w:sz w:val="22"/>
                <w:szCs w:val="22"/>
              </w:rPr>
              <w:t>max. 20 m</w:t>
            </w:r>
          </w:p>
        </w:tc>
      </w:tr>
      <w:tr w:rsidR="00E16E77" w:rsidRPr="0074061C" w14:paraId="354F60AC" w14:textId="77777777" w:rsidTr="007D694A">
        <w:trPr>
          <w:trHeight w:val="290"/>
        </w:trPr>
        <w:tc>
          <w:tcPr>
            <w:tcW w:w="9062" w:type="dxa"/>
            <w:gridSpan w:val="2"/>
            <w:shd w:val="clear" w:color="auto" w:fill="FFFFFF" w:themeFill="background1"/>
            <w:noWrap/>
            <w:hideMark/>
          </w:tcPr>
          <w:p w14:paraId="70E8FD6E" w14:textId="77777777" w:rsidR="00E16E77" w:rsidRPr="00B84333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 w:val="0"/>
                <w:iCs/>
                <w:sz w:val="22"/>
                <w:szCs w:val="22"/>
              </w:rPr>
            </w:pPr>
            <w:r w:rsidRPr="00B84333">
              <w:rPr>
                <w:rFonts w:ascii="Times New Roman" w:hAnsi="Times New Roman"/>
                <w:bCs w:val="0"/>
                <w:iCs/>
                <w:sz w:val="22"/>
                <w:szCs w:val="22"/>
              </w:rPr>
              <w:t>PÓDIUM, OZVUČENIE, OSVETLENIE</w:t>
            </w:r>
          </w:p>
        </w:tc>
      </w:tr>
      <w:tr w:rsidR="00E16E77" w:rsidRPr="0074061C" w14:paraId="39EF35B0" w14:textId="77777777" w:rsidTr="007D694A">
        <w:trPr>
          <w:trHeight w:val="595"/>
        </w:trPr>
        <w:tc>
          <w:tcPr>
            <w:tcW w:w="1642" w:type="dxa"/>
            <w:shd w:val="clear" w:color="auto" w:fill="FFFFFF" w:themeFill="background1"/>
            <w:noWrap/>
            <w:hideMark/>
          </w:tcPr>
          <w:p w14:paraId="413C6CB1" w14:textId="77777777" w:rsidR="00E16E77" w:rsidRPr="005C40E5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5C40E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420" w:type="dxa"/>
            <w:shd w:val="clear" w:color="auto" w:fill="FFFFFF" w:themeFill="background1"/>
            <w:hideMark/>
          </w:tcPr>
          <w:p w14:paraId="4622A3B5" w14:textId="77777777" w:rsidR="00E16E77" w:rsidRPr="005C40E5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5C40E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Pódium 8x6 m so zastrešením 9x7 m, zavetrenie, schody, čierna sukňa, bočné skiny, kotvenie so zaťažením, 2 ks PA </w:t>
            </w:r>
            <w:proofErr w:type="spellStart"/>
            <w:r w:rsidRPr="005C40E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winx</w:t>
            </w:r>
            <w:proofErr w:type="spellEnd"/>
            <w:r w:rsidRPr="005C40E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na zavesenie reproduktorov, osadenie bannera a iné potrebné doplnky. </w:t>
            </w:r>
          </w:p>
        </w:tc>
      </w:tr>
      <w:tr w:rsidR="00E16E77" w:rsidRPr="0074061C" w14:paraId="635D3C5B" w14:textId="77777777" w:rsidTr="007D694A">
        <w:trPr>
          <w:trHeight w:val="570"/>
        </w:trPr>
        <w:tc>
          <w:tcPr>
            <w:tcW w:w="1642" w:type="dxa"/>
            <w:noWrap/>
            <w:hideMark/>
          </w:tcPr>
          <w:p w14:paraId="28EB8019" w14:textId="77777777" w:rsidR="00E16E77" w:rsidRPr="007507F5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Ako celok</w:t>
            </w:r>
          </w:p>
        </w:tc>
        <w:tc>
          <w:tcPr>
            <w:tcW w:w="7420" w:type="dxa"/>
            <w:hideMark/>
          </w:tcPr>
          <w:p w14:paraId="6D9E0CC8" w14:textId="54CC6C6D" w:rsidR="00E16E77" w:rsidRPr="007507F5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Zvuková technika na ozvučenie celého areálu, minimálne 8 ks 3-pásmových lineárnych 10“ zavesených reproduktorov, 4ks </w:t>
            </w:r>
            <w:proofErr w:type="spellStart"/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subbass</w:t>
            </w:r>
            <w:proofErr w:type="spellEnd"/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2x18“ (výkon min. 18kW), 4 ks reproduktorov s výkonom min. 1400W, 2ks </w:t>
            </w:r>
            <w:proofErr w:type="spellStart"/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subbass</w:t>
            </w:r>
            <w:proofErr w:type="spellEnd"/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1x18“ s výkonom 800W, bezdrôtová distribúcia signálu na 350x100m, rozmiestenie v areáli podľa požiadavky objednávateľa, kabeláž, mix. pulty, NTB, mikrofóny. Samostatné ozvučenie stanu vedomostnej súťaže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(reproduktor, 2x </w:t>
            </w:r>
            <w:r w:rsidR="009605D7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mikrofón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)</w:t>
            </w:r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a stanovišťa armwrestling 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(</w:t>
            </w:r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reproduktor a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 </w:t>
            </w:r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mikrofón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)</w:t>
            </w:r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. </w:t>
            </w:r>
          </w:p>
        </w:tc>
      </w:tr>
      <w:tr w:rsidR="00E16E77" w:rsidRPr="0074061C" w14:paraId="3C255198" w14:textId="77777777" w:rsidTr="007D694A">
        <w:trPr>
          <w:trHeight w:val="317"/>
        </w:trPr>
        <w:tc>
          <w:tcPr>
            <w:tcW w:w="1642" w:type="dxa"/>
            <w:noWrap/>
            <w:hideMark/>
          </w:tcPr>
          <w:p w14:paraId="0AE157E3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DA6B1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2</w:t>
            </w:r>
          </w:p>
        </w:tc>
        <w:tc>
          <w:tcPr>
            <w:tcW w:w="7420" w:type="dxa"/>
            <w:hideMark/>
          </w:tcPr>
          <w:p w14:paraId="01F5575E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4F6D1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Svetlo – neón k 2 registračným stolom umiestnených v stane o veľkosti 3x6 m</w:t>
            </w:r>
          </w:p>
        </w:tc>
      </w:tr>
      <w:tr w:rsidR="00E16E77" w:rsidRPr="0074061C" w14:paraId="672017AB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7EB800A5" w14:textId="77777777" w:rsidR="00E16E77" w:rsidRPr="00DA6B1F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DA6B1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min. </w:t>
            </w:r>
            <w:r w:rsidRPr="007507F5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počet 3</w:t>
            </w:r>
          </w:p>
        </w:tc>
        <w:tc>
          <w:tcPr>
            <w:tcW w:w="7420" w:type="dxa"/>
            <w:hideMark/>
          </w:tcPr>
          <w:p w14:paraId="73FDB545" w14:textId="77777777" w:rsidR="00E16E77" w:rsidRPr="004F6D13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4F6D1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Personál na obsluhu – zvukový technik</w:t>
            </w:r>
          </w:p>
        </w:tc>
      </w:tr>
      <w:tr w:rsidR="00E16E77" w:rsidRPr="0074061C" w14:paraId="7D868537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5538E1D9" w14:textId="77777777" w:rsidR="00E16E77" w:rsidRPr="00DA6B1F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DA6B1F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min. počet 1</w:t>
            </w:r>
          </w:p>
        </w:tc>
        <w:tc>
          <w:tcPr>
            <w:tcW w:w="7420" w:type="dxa"/>
            <w:hideMark/>
          </w:tcPr>
          <w:p w14:paraId="023D1CCD" w14:textId="77777777" w:rsidR="00E16E77" w:rsidRPr="004F6D13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4F6D1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Služby DJ - </w:t>
            </w:r>
            <w:proofErr w:type="spellStart"/>
            <w:r w:rsidRPr="004F6D1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Podmazy</w:t>
            </w:r>
            <w:proofErr w:type="spellEnd"/>
            <w:r w:rsidRPr="004F6D1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a hudobná produkcia</w:t>
            </w:r>
          </w:p>
        </w:tc>
      </w:tr>
      <w:tr w:rsidR="00E16E77" w:rsidRPr="0074061C" w14:paraId="2F39F015" w14:textId="77777777" w:rsidTr="007D694A">
        <w:trPr>
          <w:trHeight w:val="290"/>
        </w:trPr>
        <w:tc>
          <w:tcPr>
            <w:tcW w:w="9062" w:type="dxa"/>
            <w:gridSpan w:val="2"/>
            <w:noWrap/>
            <w:hideMark/>
          </w:tcPr>
          <w:p w14:paraId="2CB17749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 w:val="0"/>
                <w:iCs/>
                <w:color w:val="FF0000"/>
                <w:sz w:val="22"/>
                <w:szCs w:val="22"/>
              </w:rPr>
            </w:pPr>
            <w:r w:rsidRPr="00B84333">
              <w:rPr>
                <w:rFonts w:ascii="Times New Roman" w:hAnsi="Times New Roman"/>
                <w:bCs w:val="0"/>
                <w:iCs/>
                <w:sz w:val="22"/>
                <w:szCs w:val="22"/>
              </w:rPr>
              <w:t>KOMPLET KOTVENIE</w:t>
            </w:r>
          </w:p>
        </w:tc>
      </w:tr>
      <w:tr w:rsidR="00E16E77" w:rsidRPr="0074061C" w14:paraId="28AA3CD0" w14:textId="77777777" w:rsidTr="007D694A">
        <w:trPr>
          <w:trHeight w:val="560"/>
        </w:trPr>
        <w:tc>
          <w:tcPr>
            <w:tcW w:w="1642" w:type="dxa"/>
            <w:noWrap/>
            <w:hideMark/>
          </w:tcPr>
          <w:p w14:paraId="5CBC10D2" w14:textId="77777777" w:rsidR="00E16E77" w:rsidRPr="00350B03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350B0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ako celok</w:t>
            </w:r>
          </w:p>
        </w:tc>
        <w:tc>
          <w:tcPr>
            <w:tcW w:w="7420" w:type="dxa"/>
            <w:hideMark/>
          </w:tcPr>
          <w:p w14:paraId="35DE3529" w14:textId="0DAB95A6" w:rsidR="00E16E77" w:rsidRPr="00350B03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350B0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Závažie min. 32 kg na jednu nohu v prepočte na zabezpečenie kotvenia všetkých stanov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. Stany pre vedomostnú súťaž a </w:t>
            </w:r>
            <w:r w:rsidR="005E0638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cateringové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sedenie kotvenie podľa typu stanu.</w:t>
            </w:r>
          </w:p>
        </w:tc>
      </w:tr>
      <w:tr w:rsidR="00E16E77" w:rsidRPr="0074061C" w14:paraId="611841BF" w14:textId="77777777" w:rsidTr="007D694A">
        <w:trPr>
          <w:trHeight w:val="248"/>
        </w:trPr>
        <w:tc>
          <w:tcPr>
            <w:tcW w:w="9062" w:type="dxa"/>
            <w:gridSpan w:val="2"/>
            <w:noWrap/>
            <w:hideMark/>
          </w:tcPr>
          <w:p w14:paraId="25EBC604" w14:textId="77777777" w:rsidR="00E16E77" w:rsidRPr="003D583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 w:val="0"/>
                <w:iCs/>
                <w:sz w:val="22"/>
                <w:szCs w:val="22"/>
              </w:rPr>
            </w:pPr>
            <w:r w:rsidRPr="003D583C">
              <w:rPr>
                <w:rFonts w:ascii="Times New Roman" w:hAnsi="Times New Roman"/>
                <w:bCs w:val="0"/>
                <w:iCs/>
                <w:sz w:val="22"/>
                <w:szCs w:val="22"/>
              </w:rPr>
              <w:t>DOPRAVA</w:t>
            </w:r>
          </w:p>
        </w:tc>
      </w:tr>
      <w:tr w:rsidR="00E16E77" w:rsidRPr="0074061C" w14:paraId="0FFAD4B4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7A9F225C" w14:textId="77777777" w:rsidR="00E16E77" w:rsidRPr="003D583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3D583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ako celok</w:t>
            </w:r>
          </w:p>
        </w:tc>
        <w:tc>
          <w:tcPr>
            <w:tcW w:w="7420" w:type="dxa"/>
            <w:noWrap/>
            <w:hideMark/>
          </w:tcPr>
          <w:p w14:paraId="45F62BCB" w14:textId="77777777" w:rsidR="00E16E77" w:rsidRPr="003D583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3D583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Doprava na zabezpečenie technickej realizácie</w:t>
            </w:r>
          </w:p>
        </w:tc>
      </w:tr>
      <w:tr w:rsidR="00E16E77" w:rsidRPr="0074061C" w14:paraId="442F13D4" w14:textId="77777777" w:rsidTr="007D694A">
        <w:trPr>
          <w:trHeight w:val="290"/>
        </w:trPr>
        <w:tc>
          <w:tcPr>
            <w:tcW w:w="9062" w:type="dxa"/>
            <w:gridSpan w:val="2"/>
            <w:noWrap/>
            <w:hideMark/>
          </w:tcPr>
          <w:p w14:paraId="24BEBB95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 w:val="0"/>
                <w:iCs/>
                <w:color w:val="FF0000"/>
                <w:sz w:val="22"/>
                <w:szCs w:val="22"/>
              </w:rPr>
            </w:pPr>
            <w:r w:rsidRPr="00B84333">
              <w:rPr>
                <w:rFonts w:ascii="Times New Roman" w:hAnsi="Times New Roman"/>
                <w:bCs w:val="0"/>
                <w:iCs/>
                <w:sz w:val="22"/>
                <w:szCs w:val="22"/>
              </w:rPr>
              <w:t>MONTÁŽ A DEMONTÁŽ</w:t>
            </w:r>
          </w:p>
        </w:tc>
      </w:tr>
      <w:tr w:rsidR="00E16E77" w:rsidRPr="0074061C" w14:paraId="67C453B4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5D18778B" w14:textId="77777777" w:rsidR="00E16E77" w:rsidRPr="0014564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145649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ako celok</w:t>
            </w:r>
          </w:p>
        </w:tc>
        <w:tc>
          <w:tcPr>
            <w:tcW w:w="7420" w:type="dxa"/>
            <w:noWrap/>
            <w:hideMark/>
          </w:tcPr>
          <w:p w14:paraId="0EAEECEF" w14:textId="77777777" w:rsidR="00E16E77" w:rsidRPr="0014564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145649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Montáž a demontáž, vrátane prechodiek</w:t>
            </w:r>
          </w:p>
        </w:tc>
      </w:tr>
      <w:tr w:rsidR="00E16E77" w:rsidRPr="0074061C" w14:paraId="3E140403" w14:textId="77777777" w:rsidTr="007D694A">
        <w:trPr>
          <w:trHeight w:val="290"/>
        </w:trPr>
        <w:tc>
          <w:tcPr>
            <w:tcW w:w="9062" w:type="dxa"/>
            <w:gridSpan w:val="2"/>
            <w:noWrap/>
            <w:hideMark/>
          </w:tcPr>
          <w:p w14:paraId="71CC1A25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 w:val="0"/>
                <w:iCs/>
                <w:color w:val="FF0000"/>
                <w:sz w:val="22"/>
                <w:szCs w:val="22"/>
              </w:rPr>
            </w:pPr>
            <w:r w:rsidRPr="00B84333">
              <w:rPr>
                <w:rFonts w:ascii="Times New Roman" w:hAnsi="Times New Roman"/>
                <w:bCs w:val="0"/>
                <w:iCs/>
                <w:sz w:val="22"/>
                <w:szCs w:val="22"/>
              </w:rPr>
              <w:t>DOPLNKOVÉ SLUŽBY</w:t>
            </w:r>
          </w:p>
        </w:tc>
      </w:tr>
      <w:tr w:rsidR="00E16E77" w:rsidRPr="0074061C" w14:paraId="0E0FB910" w14:textId="77777777" w:rsidTr="007D694A">
        <w:trPr>
          <w:trHeight w:val="290"/>
        </w:trPr>
        <w:tc>
          <w:tcPr>
            <w:tcW w:w="1642" w:type="dxa"/>
            <w:noWrap/>
            <w:hideMark/>
          </w:tcPr>
          <w:p w14:paraId="20EAC99F" w14:textId="77777777" w:rsidR="00E16E77" w:rsidRPr="003D583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3D583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ako celok</w:t>
            </w:r>
          </w:p>
        </w:tc>
        <w:tc>
          <w:tcPr>
            <w:tcW w:w="7420" w:type="dxa"/>
            <w:noWrap/>
            <w:hideMark/>
          </w:tcPr>
          <w:p w14:paraId="6A45AD21" w14:textId="7290B4CE" w:rsidR="00E16E77" w:rsidRPr="003D583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3D583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Branding areálu (max. 10 </w:t>
            </w:r>
            <w:r w:rsidR="005E0638" w:rsidRPr="003D583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bannerov</w:t>
            </w:r>
            <w:r w:rsidRPr="003D583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) </w:t>
            </w:r>
          </w:p>
        </w:tc>
      </w:tr>
      <w:tr w:rsidR="00E16E77" w:rsidRPr="0074061C" w14:paraId="1A79AA7E" w14:textId="77777777" w:rsidTr="007D694A">
        <w:trPr>
          <w:trHeight w:val="300"/>
        </w:trPr>
        <w:tc>
          <w:tcPr>
            <w:tcW w:w="1642" w:type="dxa"/>
            <w:noWrap/>
            <w:hideMark/>
          </w:tcPr>
          <w:p w14:paraId="0C3B47C6" w14:textId="77777777" w:rsidR="00E16E77" w:rsidRPr="003D583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3D583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ako celok</w:t>
            </w:r>
          </w:p>
        </w:tc>
        <w:tc>
          <w:tcPr>
            <w:tcW w:w="7420" w:type="dxa"/>
            <w:noWrap/>
            <w:hideMark/>
          </w:tcPr>
          <w:p w14:paraId="593D29CE" w14:textId="77777777" w:rsidR="00E16E77" w:rsidRPr="003D583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3D583C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Odvoz odpadu vzniknutého pri zabezpečení technickej realizácie</w:t>
            </w:r>
          </w:p>
        </w:tc>
      </w:tr>
      <w:tr w:rsidR="00E16E77" w:rsidRPr="0074061C" w14:paraId="24A2AB2B" w14:textId="77777777" w:rsidTr="007D694A">
        <w:trPr>
          <w:trHeight w:val="300"/>
        </w:trPr>
        <w:tc>
          <w:tcPr>
            <w:tcW w:w="1642" w:type="dxa"/>
            <w:noWrap/>
          </w:tcPr>
          <w:p w14:paraId="488E5168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ako celok</w:t>
            </w:r>
          </w:p>
        </w:tc>
        <w:tc>
          <w:tcPr>
            <w:tcW w:w="7420" w:type="dxa"/>
            <w:noWrap/>
          </w:tcPr>
          <w:p w14:paraId="16D5CE03" w14:textId="77777777" w:rsidR="00E16E7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Umiestnenie v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ý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sledkov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ý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ch pl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tien do stanov, uchytenie pomocou s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ť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ahovac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í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ch p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sok; (pl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tna dod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objedn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vate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ľ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)  </w:t>
            </w:r>
          </w:p>
          <w:p w14:paraId="234D0AA7" w14:textId="77777777" w:rsidR="00E16E77" w:rsidRPr="00B84333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</w:pP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Umiestnenie pl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tna na p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ó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dium (pl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tn</w:t>
            </w:r>
            <w:r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o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dod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 objedn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vate</w:t>
            </w:r>
            <w:r w:rsidRPr="00B84333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ľ</w:t>
            </w:r>
            <w:r w:rsidRPr="00B84333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 xml:space="preserve">)  </w:t>
            </w:r>
          </w:p>
          <w:p w14:paraId="5D9E8008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iCs/>
                <w:color w:val="FF0000"/>
                <w:sz w:val="22"/>
                <w:szCs w:val="22"/>
              </w:rPr>
            </w:pPr>
            <w:r w:rsidRPr="00145649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Umiestnenie premietacieho pl</w:t>
            </w:r>
            <w:r w:rsidRPr="00145649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á</w:t>
            </w:r>
            <w:r w:rsidRPr="00145649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tna na stan s</w:t>
            </w:r>
            <w:r w:rsidRPr="00145649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 </w:t>
            </w:r>
            <w:r w:rsidRPr="00145649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vedomostnou s</w:t>
            </w:r>
            <w:r w:rsidRPr="00145649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úť</w:t>
            </w:r>
            <w:r w:rsidRPr="00145649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a</w:t>
            </w:r>
            <w:r w:rsidRPr="00145649">
              <w:rPr>
                <w:rFonts w:ascii="Times New Roman" w:hAnsi="Times New Roman" w:hint="eastAsia"/>
                <w:b w:val="0"/>
                <w:bCs w:val="0"/>
                <w:iCs/>
                <w:sz w:val="22"/>
                <w:szCs w:val="22"/>
              </w:rPr>
              <w:t>ž</w:t>
            </w:r>
            <w:r w:rsidRPr="00145649">
              <w:rPr>
                <w:rFonts w:ascii="Times New Roman" w:hAnsi="Times New Roman"/>
                <w:b w:val="0"/>
                <w:bCs w:val="0"/>
                <w:iCs/>
                <w:sz w:val="22"/>
                <w:szCs w:val="22"/>
              </w:rPr>
              <w:t>ou</w:t>
            </w:r>
          </w:p>
        </w:tc>
      </w:tr>
      <w:bookmarkEnd w:id="0"/>
    </w:tbl>
    <w:p w14:paraId="0F8D588E" w14:textId="77777777" w:rsidR="00E16E77" w:rsidRPr="0074061C" w:rsidRDefault="00E16E77" w:rsidP="00E16E77">
      <w:pPr>
        <w:rPr>
          <w:rFonts w:ascii="Times New Roman" w:eastAsia="Times New Roman" w:hAnsi="Times New Roman"/>
          <w:b w:val="0"/>
          <w:bCs w:val="0"/>
          <w:color w:val="FF0000"/>
          <w:sz w:val="22"/>
          <w:szCs w:val="22"/>
        </w:rPr>
      </w:pPr>
    </w:p>
    <w:p w14:paraId="44A8E816" w14:textId="77777777" w:rsidR="00E16E77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sz w:val="22"/>
          <w:szCs w:val="22"/>
        </w:rPr>
      </w:pPr>
    </w:p>
    <w:p w14:paraId="07E767A5" w14:textId="77777777" w:rsidR="00E16E77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sz w:val="22"/>
          <w:szCs w:val="22"/>
        </w:rPr>
      </w:pPr>
    </w:p>
    <w:p w14:paraId="684E2D2F" w14:textId="77777777" w:rsidR="00E16E77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sz w:val="22"/>
          <w:szCs w:val="22"/>
        </w:rPr>
      </w:pPr>
    </w:p>
    <w:p w14:paraId="70666CF4" w14:textId="77777777" w:rsidR="008E606F" w:rsidRDefault="008E606F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sz w:val="22"/>
          <w:szCs w:val="22"/>
        </w:rPr>
      </w:pPr>
    </w:p>
    <w:p w14:paraId="3C8B0173" w14:textId="3E58D169" w:rsidR="00E16E77" w:rsidRPr="00350B03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sz w:val="22"/>
          <w:szCs w:val="22"/>
        </w:rPr>
      </w:pPr>
      <w:r w:rsidRPr="00350B03">
        <w:rPr>
          <w:rFonts w:ascii="Times New Roman" w:eastAsia="Times New Roman" w:hAnsi="Times New Roman"/>
          <w:sz w:val="22"/>
          <w:szCs w:val="22"/>
        </w:rPr>
        <w:t>Podrobnej</w:t>
      </w:r>
      <w:r w:rsidRPr="00350B03">
        <w:rPr>
          <w:rFonts w:ascii="Times New Roman" w:eastAsia="Times New Roman" w:hAnsi="Times New Roman" w:hint="eastAsia"/>
          <w:sz w:val="22"/>
          <w:szCs w:val="22"/>
        </w:rPr>
        <w:t>š</w:t>
      </w:r>
      <w:r w:rsidRPr="00350B03">
        <w:rPr>
          <w:rFonts w:ascii="Times New Roman" w:eastAsia="Times New Roman" w:hAnsi="Times New Roman"/>
          <w:sz w:val="22"/>
          <w:szCs w:val="22"/>
        </w:rPr>
        <w:t xml:space="preserve">ia </w:t>
      </w:r>
      <w:r w:rsidRPr="00350B03">
        <w:rPr>
          <w:rFonts w:ascii="Times New Roman" w:eastAsia="Times New Roman" w:hAnsi="Times New Roman" w:hint="eastAsia"/>
          <w:sz w:val="22"/>
          <w:szCs w:val="22"/>
        </w:rPr>
        <w:t>š</w:t>
      </w:r>
      <w:r w:rsidRPr="00350B03">
        <w:rPr>
          <w:rFonts w:ascii="Times New Roman" w:eastAsia="Times New Roman" w:hAnsi="Times New Roman"/>
          <w:sz w:val="22"/>
          <w:szCs w:val="22"/>
        </w:rPr>
        <w:t>pecifik</w:t>
      </w:r>
      <w:r w:rsidRPr="00350B03">
        <w:rPr>
          <w:rFonts w:ascii="Times New Roman" w:eastAsia="Times New Roman" w:hAnsi="Times New Roman" w:hint="eastAsia"/>
          <w:sz w:val="22"/>
          <w:szCs w:val="22"/>
        </w:rPr>
        <w:t>á</w:t>
      </w:r>
      <w:r w:rsidRPr="00350B03">
        <w:rPr>
          <w:rFonts w:ascii="Times New Roman" w:eastAsia="Times New Roman" w:hAnsi="Times New Roman"/>
          <w:sz w:val="22"/>
          <w:szCs w:val="22"/>
        </w:rPr>
        <w:t>cia technického zabezpečenia:</w:t>
      </w:r>
    </w:p>
    <w:p w14:paraId="3BC365A8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color w:val="FF0000"/>
          <w:sz w:val="22"/>
          <w:szCs w:val="22"/>
        </w:rPr>
      </w:pPr>
    </w:p>
    <w:p w14:paraId="521F9F71" w14:textId="77777777" w:rsidR="00E16E77" w:rsidRPr="00BA419B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BA419B">
        <w:rPr>
          <w:rFonts w:ascii="Times New Roman" w:eastAsia="Times New Roman" w:hAnsi="Times New Roman"/>
          <w:sz w:val="22"/>
          <w:szCs w:val="22"/>
          <w:u w:val="single"/>
        </w:rPr>
        <w:t>Montáž a demontáž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– Rozmiestenie lav</w:t>
      </w:r>
      <w:r w:rsidRPr="00BA419B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í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c, stolov, pivných setov a stanov v </w:t>
      </w:r>
      <w:r w:rsidRPr="00BA419B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š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>portovom are</w:t>
      </w:r>
      <w:r w:rsidRPr="00BA419B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>li prebehne pod</w:t>
      </w:r>
      <w:r w:rsidRPr="00BA419B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ľ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>a pokynov objedn</w:t>
      </w:r>
      <w:r w:rsidRPr="00BA419B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>vate</w:t>
      </w:r>
      <w:r w:rsidRPr="00BA419B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ľ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>a, vrátane prípadných zmien medzi stanoviskami. Montáž prebehne v doobedňajších hodinách dňa 23.9.2026 od 8:00 hod. do 16:00 hod. Prístup do areálu pre nákladné autá je v obmedzených podmienkach (úzke prejazdy, sklon zjazdu k atletickej dráhe). Prejazd autami cez atletickú dráhu je možný len po prekryt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om 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>tartan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e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pevnými doskami. Demontáž prebehne dňa 2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4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>.9.20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26</w:t>
      </w:r>
      <w:r w:rsidRPr="00BA419B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po 14:00 hod. </w:t>
      </w:r>
    </w:p>
    <w:p w14:paraId="2234A1D9" w14:textId="77777777" w:rsidR="00E16E77" w:rsidRPr="00297329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297329">
        <w:rPr>
          <w:rFonts w:ascii="Times New Roman" w:eastAsia="Times New Roman" w:hAnsi="Times New Roman"/>
          <w:sz w:val="22"/>
          <w:szCs w:val="22"/>
          <w:u w:val="single"/>
        </w:rPr>
        <w:t>Registr</w:t>
      </w:r>
      <w:r w:rsidRPr="00297329">
        <w:rPr>
          <w:rFonts w:ascii="Times New Roman" w:eastAsia="Times New Roman" w:hAnsi="Times New Roman" w:hint="eastAsia"/>
          <w:sz w:val="22"/>
          <w:szCs w:val="22"/>
          <w:u w:val="single"/>
        </w:rPr>
        <w:t>á</w:t>
      </w:r>
      <w:r w:rsidRPr="00297329">
        <w:rPr>
          <w:rFonts w:ascii="Times New Roman" w:eastAsia="Times New Roman" w:hAnsi="Times New Roman"/>
          <w:sz w:val="22"/>
          <w:szCs w:val="22"/>
          <w:u w:val="single"/>
        </w:rPr>
        <w:t xml:space="preserve">cia </w:t>
      </w:r>
      <w:r w:rsidRPr="00297329">
        <w:rPr>
          <w:rFonts w:ascii="Times New Roman" w:eastAsia="Times New Roman" w:hAnsi="Times New Roman" w:hint="eastAsia"/>
          <w:sz w:val="22"/>
          <w:szCs w:val="22"/>
          <w:u w:val="single"/>
        </w:rPr>
        <w:t>š</w:t>
      </w:r>
      <w:r w:rsidRPr="00297329">
        <w:rPr>
          <w:rFonts w:ascii="Times New Roman" w:eastAsia="Times New Roman" w:hAnsi="Times New Roman"/>
          <w:sz w:val="22"/>
          <w:szCs w:val="22"/>
          <w:u w:val="single"/>
        </w:rPr>
        <w:t>k</w:t>
      </w:r>
      <w:r w:rsidRPr="00297329">
        <w:rPr>
          <w:rFonts w:ascii="Times New Roman" w:eastAsia="Times New Roman" w:hAnsi="Times New Roman" w:hint="eastAsia"/>
          <w:sz w:val="22"/>
          <w:szCs w:val="22"/>
          <w:u w:val="single"/>
        </w:rPr>
        <w:t>ô</w:t>
      </w:r>
      <w:r w:rsidRPr="00297329">
        <w:rPr>
          <w:rFonts w:ascii="Times New Roman" w:eastAsia="Times New Roman" w:hAnsi="Times New Roman"/>
          <w:sz w:val="22"/>
          <w:szCs w:val="22"/>
          <w:u w:val="single"/>
        </w:rPr>
        <w:t>l</w:t>
      </w:r>
      <w:r w:rsidRPr="00297329">
        <w:rPr>
          <w:rFonts w:ascii="Times New Roman" w:eastAsia="Times New Roman" w:hAnsi="Times New Roman"/>
          <w:b w:val="0"/>
          <w:bCs w:val="0"/>
          <w:sz w:val="22"/>
          <w:szCs w:val="22"/>
          <w:u w:val="single"/>
        </w:rPr>
        <w:t xml:space="preserve"> </w:t>
      </w:r>
      <w:r w:rsidRPr="00297329">
        <w:rPr>
          <w:rFonts w:ascii="Times New Roman" w:eastAsia="Times New Roman" w:hAnsi="Times New Roman"/>
          <w:b w:val="0"/>
          <w:bCs w:val="0"/>
          <w:sz w:val="22"/>
          <w:szCs w:val="22"/>
        </w:rPr>
        <w:t>bude prebieha</w:t>
      </w:r>
      <w:r w:rsidRPr="00297329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ť</w:t>
      </w:r>
      <w:r w:rsidRPr="0029732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pri vstupe do are</w:t>
      </w:r>
      <w:r w:rsidRPr="00297329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297329">
        <w:rPr>
          <w:rFonts w:ascii="Times New Roman" w:eastAsia="Times New Roman" w:hAnsi="Times New Roman"/>
          <w:b w:val="0"/>
          <w:bCs w:val="0"/>
          <w:sz w:val="22"/>
          <w:szCs w:val="22"/>
        </w:rPr>
        <w:t>lu. Na stanovisku bude umiestnen</w:t>
      </w:r>
      <w:r w:rsidRPr="00297329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ý</w:t>
      </w:r>
      <w:r w:rsidRPr="0029732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stan o rozmere 3x6m s 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</w:t>
      </w:r>
      <w:r w:rsidRPr="0029732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z troch strán, 2 ks pivn</w:t>
      </w:r>
      <w:r w:rsidRPr="00297329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ý</w:t>
      </w:r>
      <w:r w:rsidRPr="0029732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set, osvetlenie a kabeláž s prechodkami. Stan bude umiestnen</w:t>
      </w:r>
      <w:r w:rsidRPr="00297329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ý</w:t>
      </w:r>
      <w:r w:rsidRPr="0029732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na bet</w:t>
      </w:r>
      <w:r w:rsidRPr="00297329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ó</w:t>
      </w:r>
      <w:r w:rsidRPr="0029732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novej ploche. </w:t>
      </w:r>
    </w:p>
    <w:p w14:paraId="5831B59B" w14:textId="77777777" w:rsidR="00E16E77" w:rsidRPr="00CD42EA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CD42EA">
        <w:rPr>
          <w:rFonts w:ascii="Times New Roman" w:eastAsia="Times New Roman" w:hAnsi="Times New Roman"/>
          <w:sz w:val="22"/>
          <w:szCs w:val="22"/>
          <w:u w:val="single"/>
        </w:rPr>
        <w:t>Futbalov</w:t>
      </w:r>
      <w:r w:rsidRPr="00CD42EA">
        <w:rPr>
          <w:rFonts w:ascii="Times New Roman" w:eastAsia="Times New Roman" w:hAnsi="Times New Roman" w:hint="eastAsia"/>
          <w:sz w:val="22"/>
          <w:szCs w:val="22"/>
          <w:u w:val="single"/>
        </w:rPr>
        <w:t>é</w:t>
      </w:r>
      <w:r w:rsidRPr="00CD42EA">
        <w:rPr>
          <w:rFonts w:ascii="Times New Roman" w:eastAsia="Times New Roman" w:hAnsi="Times New Roman"/>
          <w:sz w:val="22"/>
          <w:szCs w:val="22"/>
          <w:u w:val="single"/>
        </w:rPr>
        <w:t xml:space="preserve"> ihrisko </w:t>
      </w:r>
      <w:r w:rsidRPr="00CD42EA">
        <w:rPr>
          <w:rFonts w:ascii="Times New Roman" w:eastAsia="Times New Roman" w:hAnsi="Times New Roman"/>
          <w:sz w:val="22"/>
          <w:szCs w:val="22"/>
        </w:rPr>
        <w:t>(chlapci) -</w:t>
      </w:r>
      <w:r w:rsidRPr="00CD42EA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stan o ve</w:t>
      </w:r>
      <w:r w:rsidRPr="00CD42EA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ľ</w:t>
      </w:r>
      <w:r w:rsidRPr="00CD42EA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kosti 3x3 m s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</w:t>
      </w:r>
      <w:r w:rsidRPr="00CD42EA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z troch str</w:t>
      </w:r>
      <w:r w:rsidRPr="00CD42EA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CD42EA">
        <w:rPr>
          <w:rFonts w:ascii="Times New Roman" w:eastAsia="Times New Roman" w:hAnsi="Times New Roman"/>
          <w:b w:val="0"/>
          <w:bCs w:val="0"/>
          <w:sz w:val="22"/>
          <w:szCs w:val="22"/>
        </w:rPr>
        <w:t>n, 1 ks pivný set, stan 6x3 m s 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</w:t>
      </w:r>
      <w:r w:rsidRPr="00CD42EA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z troch strán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, </w:t>
      </w:r>
      <w:r w:rsidRPr="00CD42EA">
        <w:rPr>
          <w:rFonts w:ascii="Times New Roman" w:eastAsia="Times New Roman" w:hAnsi="Times New Roman"/>
          <w:b w:val="0"/>
          <w:bCs w:val="0"/>
          <w:sz w:val="22"/>
          <w:szCs w:val="22"/>
        </w:rPr>
        <w:t>6 ks pivn</w:t>
      </w:r>
      <w:r w:rsidRPr="00CD42EA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ý</w:t>
      </w:r>
      <w:r w:rsidRPr="00CD42EA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set, 12 lavíc umiestnených na futbalových ihriskách, 2x vykurovacie teleso, samostatn</w:t>
      </w:r>
      <w:r w:rsidRPr="00CD42EA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é</w:t>
      </w:r>
      <w:r w:rsidRPr="00CD42EA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ozvu</w:t>
      </w:r>
      <w:r w:rsidRPr="00CD42EA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č</w:t>
      </w:r>
      <w:r w:rsidRPr="00CD42EA">
        <w:rPr>
          <w:rFonts w:ascii="Times New Roman" w:eastAsia="Times New Roman" w:hAnsi="Times New Roman"/>
          <w:b w:val="0"/>
          <w:bCs w:val="0"/>
          <w:sz w:val="22"/>
          <w:szCs w:val="22"/>
        </w:rPr>
        <w:t>enie, kabeláž. V stane umiestenie výsledkového plátna o veľkosti 3x2 m (výsledkové plátno dodá objednávateľ), uchytenie sťahovacími páskami. Stany umiestnené na trávnatom povrchu.</w:t>
      </w:r>
    </w:p>
    <w:p w14:paraId="0610E8DC" w14:textId="0380B185" w:rsidR="00E16E77" w:rsidRPr="00DC6DE3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DC6DE3">
        <w:rPr>
          <w:rFonts w:ascii="Times New Roman" w:eastAsia="Times New Roman" w:hAnsi="Times New Roman"/>
          <w:sz w:val="22"/>
          <w:szCs w:val="22"/>
          <w:u w:val="single"/>
        </w:rPr>
        <w:t xml:space="preserve">Futbalové ihrisko </w:t>
      </w:r>
      <w:r w:rsidRPr="00DC6DE3">
        <w:rPr>
          <w:rFonts w:ascii="Times New Roman" w:eastAsia="Times New Roman" w:hAnsi="Times New Roman"/>
          <w:sz w:val="22"/>
          <w:szCs w:val="22"/>
        </w:rPr>
        <w:t>(dievčatá)</w:t>
      </w:r>
      <w:r w:rsidRPr="00DC6DE3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- stan o ve</w:t>
      </w:r>
      <w:r w:rsidRPr="00DC6DE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ľ</w:t>
      </w:r>
      <w:r w:rsidRPr="00DC6DE3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kosti 3x3 m s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</w:t>
      </w:r>
      <w:r w:rsidRPr="00DC6DE3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z troch str</w:t>
      </w:r>
      <w:r w:rsidRPr="00DC6DE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DC6DE3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n, 1 ks pivný set. V stane umiestenie výsledkového plátna o veľkosti 3x2 m (výsledkové plátno dodá objednávateľ), uchytenie sťahovacími páskami. Stany umiestnené </w:t>
      </w:r>
      <w:r w:rsidRPr="00787C84">
        <w:rPr>
          <w:rFonts w:ascii="Times New Roman" w:eastAsia="Times New Roman" w:hAnsi="Times New Roman"/>
          <w:b w:val="0"/>
          <w:bCs w:val="0"/>
          <w:sz w:val="22"/>
          <w:szCs w:val="22"/>
        </w:rPr>
        <w:t>na t</w:t>
      </w:r>
      <w:r w:rsidR="00787C84">
        <w:rPr>
          <w:rFonts w:ascii="Times New Roman" w:eastAsia="Times New Roman" w:hAnsi="Times New Roman"/>
          <w:b w:val="0"/>
          <w:bCs w:val="0"/>
          <w:sz w:val="22"/>
          <w:szCs w:val="22"/>
        </w:rPr>
        <w:t>rávnatom</w:t>
      </w:r>
      <w:r w:rsidRPr="00DC6DE3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povrchu.</w:t>
      </w:r>
    </w:p>
    <w:p w14:paraId="51C1E277" w14:textId="28B2F57B" w:rsidR="00E16E77" w:rsidRPr="00DD2828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bCs w:val="0"/>
          <w:iCs/>
          <w:sz w:val="22"/>
          <w:szCs w:val="22"/>
        </w:rPr>
      </w:pPr>
      <w:r w:rsidRPr="00660621">
        <w:rPr>
          <w:rFonts w:ascii="Times New Roman" w:eastAsia="Times New Roman" w:hAnsi="Times New Roman"/>
          <w:sz w:val="22"/>
          <w:szCs w:val="22"/>
          <w:u w:val="single"/>
        </w:rPr>
        <w:t>Vedomostn</w:t>
      </w:r>
      <w:r w:rsidRPr="00660621">
        <w:rPr>
          <w:rFonts w:ascii="Times New Roman" w:eastAsia="Times New Roman" w:hAnsi="Times New Roman" w:hint="eastAsia"/>
          <w:sz w:val="22"/>
          <w:szCs w:val="22"/>
          <w:u w:val="single"/>
        </w:rPr>
        <w:t>á</w:t>
      </w:r>
      <w:r w:rsidRPr="00660621">
        <w:rPr>
          <w:rFonts w:ascii="Times New Roman" w:eastAsia="Times New Roman" w:hAnsi="Times New Roman"/>
          <w:sz w:val="22"/>
          <w:szCs w:val="22"/>
          <w:u w:val="single"/>
        </w:rPr>
        <w:t xml:space="preserve"> s</w:t>
      </w:r>
      <w:r w:rsidRPr="00660621">
        <w:rPr>
          <w:rFonts w:ascii="Times New Roman" w:eastAsia="Times New Roman" w:hAnsi="Times New Roman" w:hint="eastAsia"/>
          <w:sz w:val="22"/>
          <w:szCs w:val="22"/>
          <w:u w:val="single"/>
        </w:rPr>
        <w:t>úť</w:t>
      </w:r>
      <w:r w:rsidRPr="00660621">
        <w:rPr>
          <w:rFonts w:ascii="Times New Roman" w:eastAsia="Times New Roman" w:hAnsi="Times New Roman"/>
          <w:sz w:val="22"/>
          <w:szCs w:val="22"/>
          <w:u w:val="single"/>
        </w:rPr>
        <w:t>a</w:t>
      </w:r>
      <w:r w:rsidRPr="00660621">
        <w:rPr>
          <w:rFonts w:ascii="Times New Roman" w:eastAsia="Times New Roman" w:hAnsi="Times New Roman" w:hint="eastAsia"/>
          <w:sz w:val="22"/>
          <w:szCs w:val="22"/>
          <w:u w:val="single"/>
        </w:rPr>
        <w:t>ž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- </w:t>
      </w:r>
      <w:r w:rsidRPr="00A41ECF">
        <w:rPr>
          <w:rFonts w:ascii="Times New Roman" w:hAnsi="Times New Roman"/>
          <w:b w:val="0"/>
          <w:bCs w:val="0"/>
          <w:iCs/>
          <w:sz w:val="22"/>
          <w:szCs w:val="22"/>
        </w:rPr>
        <w:t>Stanov</w:t>
      </w:r>
      <w:r w:rsidRPr="00A41ECF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A41ECF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zastre</w:t>
      </w:r>
      <w:r w:rsidRPr="00A41ECF">
        <w:rPr>
          <w:rFonts w:ascii="Times New Roman" w:hAnsi="Times New Roman" w:hint="eastAsia"/>
          <w:b w:val="0"/>
          <w:bCs w:val="0"/>
          <w:iCs/>
          <w:sz w:val="22"/>
          <w:szCs w:val="22"/>
        </w:rPr>
        <w:t>š</w:t>
      </w:r>
      <w:r w:rsidRPr="00A41ECF">
        <w:rPr>
          <w:rFonts w:ascii="Times New Roman" w:hAnsi="Times New Roman"/>
          <w:b w:val="0"/>
          <w:bCs w:val="0"/>
          <w:iCs/>
          <w:sz w:val="22"/>
          <w:szCs w:val="22"/>
        </w:rPr>
        <w:t>enie vedomostnej súťaže s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> min.</w:t>
      </w:r>
      <w:r w:rsidRPr="00A41ECF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</w:t>
      </w:r>
      <w:r w:rsidRPr="00A41ECF">
        <w:rPr>
          <w:rFonts w:ascii="Times New Roman" w:hAnsi="Times New Roman" w:hint="eastAsia"/>
          <w:b w:val="0"/>
          <w:bCs w:val="0"/>
          <w:iCs/>
          <w:sz w:val="22"/>
          <w:szCs w:val="22"/>
        </w:rPr>
        <w:t>ší</w:t>
      </w:r>
      <w:r w:rsidRPr="00A41ECF">
        <w:rPr>
          <w:rFonts w:ascii="Times New Roman" w:hAnsi="Times New Roman"/>
          <w:b w:val="0"/>
          <w:bCs w:val="0"/>
          <w:iCs/>
          <w:sz w:val="22"/>
          <w:szCs w:val="22"/>
        </w:rPr>
        <w:t>rkou 8 m a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 xml:space="preserve"> min. </w:t>
      </w:r>
      <w:r w:rsidRPr="00A41ECF">
        <w:rPr>
          <w:rFonts w:ascii="Times New Roman" w:hAnsi="Times New Roman"/>
          <w:b w:val="0"/>
          <w:bCs w:val="0"/>
          <w:iCs/>
          <w:sz w:val="22"/>
          <w:szCs w:val="22"/>
        </w:rPr>
        <w:t>d</w:t>
      </w:r>
      <w:r w:rsidRPr="00A41ECF">
        <w:rPr>
          <w:rFonts w:ascii="Times New Roman" w:hAnsi="Times New Roman" w:hint="eastAsia"/>
          <w:b w:val="0"/>
          <w:bCs w:val="0"/>
          <w:iCs/>
          <w:sz w:val="22"/>
          <w:szCs w:val="22"/>
        </w:rPr>
        <w:t>ĺž</w:t>
      </w:r>
      <w:r w:rsidRPr="00A41ECF">
        <w:rPr>
          <w:rFonts w:ascii="Times New Roman" w:hAnsi="Times New Roman"/>
          <w:b w:val="0"/>
          <w:bCs w:val="0"/>
          <w:iCs/>
          <w:sz w:val="22"/>
          <w:szCs w:val="22"/>
        </w:rPr>
        <w:t>kou 15 m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 xml:space="preserve"> s celkovým opláštením, 2x dvere, odvod dažďovej vody,</w:t>
      </w:r>
      <w:r w:rsidRPr="00A21D4C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24 stolov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, 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24 lav</w:t>
      </w:r>
      <w:r w:rsidRPr="00660621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í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c,</w:t>
      </w:r>
      <w:r w:rsidRPr="00660621">
        <w:t xml:space="preserve"> 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3x vykurovacie teleso, pr</w:t>
      </w:r>
      <w:r w:rsidRPr="00660621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í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vod elektrickej energie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>,</w:t>
      </w:r>
      <w:r w:rsidRPr="00A21D4C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zapojenie dataprojektoru</w:t>
      </w:r>
      <w:r w:rsidR="00F65C61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="00F65C61" w:rsidRPr="005E056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vhodného na </w:t>
      </w:r>
      <w:r w:rsidR="006F3CF6" w:rsidRPr="005E0568">
        <w:rPr>
          <w:rFonts w:ascii="Times New Roman" w:eastAsia="Times New Roman" w:hAnsi="Times New Roman"/>
          <w:b w:val="0"/>
          <w:bCs w:val="0"/>
          <w:sz w:val="22"/>
          <w:szCs w:val="22"/>
        </w:rPr>
        <w:t>premietanie</w:t>
      </w:r>
      <w:r w:rsidR="00F65C61" w:rsidRPr="005E056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počas dňa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, 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osadenie premietacieho pl</w:t>
      </w:r>
      <w:r w:rsidRPr="00660621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tna na stan (premietacie plátno a dataprojektor dodá dodávateľ).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 xml:space="preserve"> 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Typ st</w:t>
      </w:r>
      <w:r w:rsidR="00755643">
        <w:rPr>
          <w:rFonts w:ascii="Times New Roman" w:hAnsi="Times New Roman"/>
          <w:b w:val="0"/>
          <w:bCs w:val="0"/>
          <w:iCs/>
          <w:sz w:val="22"/>
          <w:szCs w:val="22"/>
        </w:rPr>
        <w:t>anu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: syst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mov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ALU / r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á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mov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eventov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stany, pr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í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padne in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ekvivalentn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syst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mov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kon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š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trukcie ur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č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en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pre dan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ý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rozmer.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 xml:space="preserve"> 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Stan musí vyhovovať požiadavkám na premietanie prostredníctvom dataprojektora počas dňa. 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Stan bude umiestnený na tartanovom povrchu.</w:t>
      </w:r>
      <w:r w:rsidRPr="00660621">
        <w:t xml:space="preserve"> </w:t>
      </w:r>
      <w:r w:rsidRPr="003331BF">
        <w:rPr>
          <w:rFonts w:ascii="Times New Roman" w:eastAsia="Times New Roman" w:hAnsi="Times New Roman"/>
          <w:b w:val="0"/>
          <w:bCs w:val="0"/>
          <w:sz w:val="22"/>
          <w:szCs w:val="22"/>
        </w:rPr>
        <w:t>Samostatné oz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vu</w:t>
      </w:r>
      <w:r w:rsidRPr="00660621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č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enie priestoru stanu -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reproduktor,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2x 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mikrofón.</w:t>
      </w:r>
    </w:p>
    <w:p w14:paraId="1619BEF5" w14:textId="77777777" w:rsidR="00E16E77" w:rsidRPr="00660621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660621">
        <w:rPr>
          <w:rFonts w:ascii="Times New Roman" w:eastAsia="Times New Roman" w:hAnsi="Times New Roman"/>
          <w:sz w:val="22"/>
          <w:szCs w:val="22"/>
          <w:u w:val="single"/>
        </w:rPr>
        <w:t>Volejbal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  <w:u w:val="single"/>
        </w:rPr>
        <w:t xml:space="preserve"> </w:t>
      </w:r>
      <w:r w:rsidRPr="00660621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–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stan o rozmere 3x3m s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z troch str</w:t>
      </w:r>
      <w:r w:rsidRPr="00660621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n, 1 ks pivn</w:t>
      </w:r>
      <w:r w:rsidRPr="00660621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ý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set, 2 stoli</w:t>
      </w:r>
      <w:r w:rsidRPr="00660621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č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ky s podsed</w:t>
      </w:r>
      <w:r w:rsidRPr="00660621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660621">
        <w:rPr>
          <w:rFonts w:ascii="Times New Roman" w:eastAsia="Times New Roman" w:hAnsi="Times New Roman"/>
          <w:b w:val="0"/>
          <w:bCs w:val="0"/>
          <w:sz w:val="22"/>
          <w:szCs w:val="22"/>
        </w:rPr>
        <w:t>kom, umiestnenie 16 lavíc v okolí dvoch ihrísk. V stane umiestenie výsledkového plátna o veľkosti 3x2 m (výsledkové plátno dodá objednávateľ), uchytenie sťahovacími páskami. Stan bude umiestnený na trávnatom povrchu.</w:t>
      </w:r>
    </w:p>
    <w:p w14:paraId="74BF7AAB" w14:textId="77777777" w:rsidR="00E16E77" w:rsidRPr="004874B7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proofErr w:type="spellStart"/>
      <w:r w:rsidRPr="004874B7">
        <w:rPr>
          <w:rFonts w:ascii="Times New Roman" w:eastAsia="Times New Roman" w:hAnsi="Times New Roman"/>
          <w:sz w:val="22"/>
          <w:szCs w:val="22"/>
          <w:u w:val="single"/>
        </w:rPr>
        <w:t>Beachvolejbal</w:t>
      </w:r>
      <w:proofErr w:type="spellEnd"/>
      <w:r w:rsidRPr="004874B7">
        <w:rPr>
          <w:rFonts w:ascii="Times New Roman" w:eastAsia="Times New Roman" w:hAnsi="Times New Roman"/>
          <w:sz w:val="22"/>
          <w:szCs w:val="22"/>
        </w:rPr>
        <w:t xml:space="preserve"> </w:t>
      </w:r>
      <w:r w:rsidRPr="004874B7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–</w:t>
      </w:r>
      <w:r w:rsidRPr="004874B7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stan o rozmere 3x3 m s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</w:t>
      </w:r>
      <w:r w:rsidRPr="004874B7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z troch str</w:t>
      </w:r>
      <w:r w:rsidRPr="004874B7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4874B7">
        <w:rPr>
          <w:rFonts w:ascii="Times New Roman" w:eastAsia="Times New Roman" w:hAnsi="Times New Roman"/>
          <w:b w:val="0"/>
          <w:bCs w:val="0"/>
          <w:sz w:val="22"/>
          <w:szCs w:val="22"/>
        </w:rPr>
        <w:t>n, 1 ks pivn</w:t>
      </w:r>
      <w:r w:rsidRPr="004874B7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ý</w:t>
      </w:r>
      <w:r w:rsidRPr="004874B7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set, 2 stoli</w:t>
      </w:r>
      <w:r w:rsidRPr="004874B7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č</w:t>
      </w:r>
      <w:r w:rsidRPr="004874B7">
        <w:rPr>
          <w:rFonts w:ascii="Times New Roman" w:eastAsia="Times New Roman" w:hAnsi="Times New Roman"/>
          <w:b w:val="0"/>
          <w:bCs w:val="0"/>
          <w:sz w:val="22"/>
          <w:szCs w:val="22"/>
        </w:rPr>
        <w:t>ky s podsed</w:t>
      </w:r>
      <w:r w:rsidRPr="004874B7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4874B7">
        <w:rPr>
          <w:rFonts w:ascii="Times New Roman" w:eastAsia="Times New Roman" w:hAnsi="Times New Roman"/>
          <w:b w:val="0"/>
          <w:bCs w:val="0"/>
          <w:sz w:val="22"/>
          <w:szCs w:val="22"/>
        </w:rPr>
        <w:t>kom. V stane umiestenie výsledkového plátna o veľkosti 3x2 m (výsledkové plátno dodá objednávateľ), uchytenie sťahovacími páskami. Stan bude umiestnený na trávnatom povrchu.</w:t>
      </w:r>
    </w:p>
    <w:p w14:paraId="70D1DEC4" w14:textId="77777777" w:rsidR="00E16E77" w:rsidRPr="003E4F06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3E4F06">
        <w:rPr>
          <w:rFonts w:ascii="Times New Roman" w:eastAsia="Times New Roman" w:hAnsi="Times New Roman"/>
          <w:sz w:val="22"/>
          <w:szCs w:val="22"/>
          <w:u w:val="single"/>
        </w:rPr>
        <w:t>Atletick</w:t>
      </w:r>
      <w:r w:rsidRPr="003E4F06">
        <w:rPr>
          <w:rFonts w:ascii="Times New Roman" w:eastAsia="Times New Roman" w:hAnsi="Times New Roman" w:hint="eastAsia"/>
          <w:sz w:val="22"/>
          <w:szCs w:val="22"/>
          <w:u w:val="single"/>
        </w:rPr>
        <w:t>é</w:t>
      </w:r>
      <w:r w:rsidRPr="003E4F06">
        <w:rPr>
          <w:rFonts w:ascii="Times New Roman" w:eastAsia="Times New Roman" w:hAnsi="Times New Roman"/>
          <w:sz w:val="22"/>
          <w:szCs w:val="22"/>
          <w:u w:val="single"/>
        </w:rPr>
        <w:t xml:space="preserve"> discipl</w:t>
      </w:r>
      <w:r w:rsidRPr="003E4F06">
        <w:rPr>
          <w:rFonts w:ascii="Times New Roman" w:eastAsia="Times New Roman" w:hAnsi="Times New Roman" w:hint="eastAsia"/>
          <w:sz w:val="22"/>
          <w:szCs w:val="22"/>
          <w:u w:val="single"/>
        </w:rPr>
        <w:t>í</w:t>
      </w:r>
      <w:r w:rsidRPr="003E4F06">
        <w:rPr>
          <w:rFonts w:ascii="Times New Roman" w:eastAsia="Times New Roman" w:hAnsi="Times New Roman"/>
          <w:sz w:val="22"/>
          <w:szCs w:val="22"/>
          <w:u w:val="single"/>
        </w:rPr>
        <w:t>ny</w:t>
      </w:r>
      <w:r w:rsidRPr="003E4F06">
        <w:rPr>
          <w:rFonts w:ascii="Times New Roman" w:eastAsia="Times New Roman" w:hAnsi="Times New Roman"/>
          <w:b w:val="0"/>
          <w:bCs w:val="0"/>
          <w:sz w:val="22"/>
          <w:szCs w:val="22"/>
          <w:u w:val="single"/>
        </w:rPr>
        <w:t xml:space="preserve"> </w:t>
      </w:r>
      <w:r w:rsidRPr="003E4F06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- stan o rozmere 3x3 m s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</w:t>
      </w:r>
      <w:r w:rsidRPr="003E4F06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z troch str</w:t>
      </w:r>
      <w:r w:rsidRPr="003E4F06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3E4F06">
        <w:rPr>
          <w:rFonts w:ascii="Times New Roman" w:eastAsia="Times New Roman" w:hAnsi="Times New Roman"/>
          <w:b w:val="0"/>
          <w:bCs w:val="0"/>
          <w:sz w:val="22"/>
          <w:szCs w:val="22"/>
        </w:rPr>
        <w:t>n, 1 ks pivný set, 4 lavice umiestnené pri doskočisku. Zabezpečenie prívodu elektrickej energie. V stane umiestenie výsledkového plátna o veľkosti 3x2 m (výsledkové plátno dodá objednávateľ), uchytenie sťahovacími páskami.  Stan bude umiestnený na trávnatom povrchu.</w:t>
      </w:r>
    </w:p>
    <w:p w14:paraId="3E5BEDBB" w14:textId="77777777" w:rsidR="00E16E77" w:rsidRPr="003E4F06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3E4F06">
        <w:rPr>
          <w:rFonts w:ascii="Times New Roman" w:eastAsia="Times New Roman" w:hAnsi="Times New Roman"/>
          <w:sz w:val="22"/>
          <w:szCs w:val="22"/>
          <w:u w:val="single"/>
        </w:rPr>
        <w:t>Florbal</w:t>
      </w:r>
      <w:r w:rsidRPr="003E4F06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- stan o rozmere 3x3 m s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</w:t>
      </w:r>
      <w:r w:rsidRPr="003E4F06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z troch str</w:t>
      </w:r>
      <w:r w:rsidRPr="003E4F06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3E4F06">
        <w:rPr>
          <w:rFonts w:ascii="Times New Roman" w:eastAsia="Times New Roman" w:hAnsi="Times New Roman"/>
          <w:b w:val="0"/>
          <w:bCs w:val="0"/>
          <w:sz w:val="22"/>
          <w:szCs w:val="22"/>
        </w:rPr>
        <w:t>n, 1 ks pivn</w:t>
      </w:r>
      <w:r w:rsidRPr="003E4F06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ý</w:t>
      </w:r>
      <w:r w:rsidRPr="003E4F06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set, 10 lavíc rozložených v okolí ihr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iska</w:t>
      </w:r>
      <w:r w:rsidRPr="003E4F06">
        <w:rPr>
          <w:rFonts w:ascii="Times New Roman" w:eastAsia="Times New Roman" w:hAnsi="Times New Roman"/>
          <w:b w:val="0"/>
          <w:bCs w:val="0"/>
          <w:sz w:val="22"/>
          <w:szCs w:val="22"/>
        </w:rPr>
        <w:t>. V stane umiestenie výsledkového plátna o veľkosti 3x2 m (výsledkové plátno dodá objednávateľ), uchytenie sťahovacími páskami. Stan bude umiestnený na trávnatom povrchu.</w:t>
      </w:r>
    </w:p>
    <w:p w14:paraId="67BBE165" w14:textId="6E408C0D" w:rsidR="00E16E77" w:rsidRPr="00610478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proofErr w:type="spellStart"/>
      <w:r w:rsidRPr="00610478">
        <w:rPr>
          <w:rFonts w:ascii="Times New Roman" w:eastAsia="Times New Roman" w:hAnsi="Times New Roman"/>
          <w:sz w:val="22"/>
          <w:szCs w:val="22"/>
          <w:u w:val="single"/>
        </w:rPr>
        <w:t>Petang</w:t>
      </w:r>
      <w:proofErr w:type="spellEnd"/>
      <w:r w:rsidRPr="0061047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– stan o rozmere 3x3 m s</w:t>
      </w:r>
      <w:r w:rsidR="00E96B1E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opláštením</w:t>
      </w:r>
      <w:r w:rsidRPr="0061047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z troch str</w:t>
      </w:r>
      <w:r w:rsidRPr="00610478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610478">
        <w:rPr>
          <w:rFonts w:ascii="Times New Roman" w:eastAsia="Times New Roman" w:hAnsi="Times New Roman"/>
          <w:b w:val="0"/>
          <w:bCs w:val="0"/>
          <w:sz w:val="22"/>
          <w:szCs w:val="22"/>
        </w:rPr>
        <w:t>n, 1 ks pivn</w:t>
      </w:r>
      <w:r w:rsidRPr="00610478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ý</w:t>
      </w:r>
      <w:r w:rsidRPr="0061047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set, 10 lavíc rozložených v okolí ihriska. V stane umiestenie výsledkového plátna o veľkosti 3x2 m (výsledkové plátno dodá objednávateľ), uchytenie sťahovacími páskami. Stan bude umiestnený na tartanovom povrchu.</w:t>
      </w:r>
    </w:p>
    <w:p w14:paraId="2DC2BDF4" w14:textId="096B4A2A" w:rsidR="00E16E77" w:rsidRPr="00FE4DD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4960E6">
        <w:rPr>
          <w:rFonts w:ascii="Times New Roman" w:eastAsia="Times New Roman" w:hAnsi="Times New Roman"/>
          <w:sz w:val="22"/>
          <w:szCs w:val="22"/>
          <w:u w:val="single"/>
        </w:rPr>
        <w:t>Armwrestling</w:t>
      </w:r>
      <w:r w:rsidRPr="008D4195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– stany o rozmeroch 3x3 s 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</w:t>
      </w:r>
      <w:r w:rsidRPr="008D4195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z troch strán, 1 pivný set, 10 lavíc rozložených v okolí </w:t>
      </w:r>
      <w:r w:rsidRPr="00101533">
        <w:rPr>
          <w:rFonts w:ascii="Times New Roman" w:eastAsia="Times New Roman" w:hAnsi="Times New Roman"/>
          <w:b w:val="0"/>
          <w:bCs w:val="0"/>
          <w:sz w:val="22"/>
          <w:szCs w:val="22"/>
        </w:rPr>
        <w:t>ihriska</w:t>
      </w:r>
      <w:r w:rsidRPr="00C377A7">
        <w:rPr>
          <w:rFonts w:ascii="Times New Roman" w:eastAsia="Times New Roman" w:hAnsi="Times New Roman"/>
          <w:b w:val="0"/>
          <w:bCs w:val="0"/>
          <w:sz w:val="22"/>
          <w:szCs w:val="22"/>
        </w:rPr>
        <w:t>, pr</w:t>
      </w:r>
      <w:r w:rsidRPr="00C377A7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í</w:t>
      </w:r>
      <w:r w:rsidRPr="00C377A7">
        <w:rPr>
          <w:rFonts w:ascii="Times New Roman" w:eastAsia="Times New Roman" w:hAnsi="Times New Roman"/>
          <w:b w:val="0"/>
          <w:bCs w:val="0"/>
          <w:sz w:val="22"/>
          <w:szCs w:val="22"/>
        </w:rPr>
        <w:t>vod elektrickej energie, samostatn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é ozvučenie (reproduktor, </w:t>
      </w:r>
      <w:r w:rsidRPr="00C377A7">
        <w:rPr>
          <w:rFonts w:ascii="Times New Roman" w:eastAsia="Times New Roman" w:hAnsi="Times New Roman"/>
          <w:b w:val="0"/>
          <w:bCs w:val="0"/>
          <w:sz w:val="22"/>
          <w:szCs w:val="22"/>
        </w:rPr>
        <w:t>mikrofón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)</w:t>
      </w:r>
      <w:r w:rsidRPr="00C377A7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. </w:t>
      </w:r>
      <w:r w:rsidRPr="0061047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V stane </w:t>
      </w:r>
      <w:r w:rsidRPr="00610478">
        <w:rPr>
          <w:rFonts w:ascii="Times New Roman" w:eastAsia="Times New Roman" w:hAnsi="Times New Roman"/>
          <w:b w:val="0"/>
          <w:bCs w:val="0"/>
          <w:sz w:val="22"/>
          <w:szCs w:val="22"/>
        </w:rPr>
        <w:lastRenderedPageBreak/>
        <w:t>umiestenie výsledkového plátna o veľkosti 3x2 m (výsledkové plátno dodá objednávateľ), uchytenie sťahovacími páskami. Stan bude umiestnen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ý</w:t>
      </w:r>
      <w:r w:rsidRPr="0061047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na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trávnatom</w:t>
      </w:r>
      <w:r w:rsidRPr="0061047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povrchu.</w:t>
      </w:r>
    </w:p>
    <w:p w14:paraId="22FE0073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color w:val="FF0000"/>
          <w:sz w:val="22"/>
          <w:szCs w:val="22"/>
        </w:rPr>
      </w:pPr>
      <w:r w:rsidRPr="00F12AD2">
        <w:rPr>
          <w:rFonts w:ascii="Times New Roman" w:eastAsia="Times New Roman" w:hAnsi="Times New Roman" w:hint="eastAsia"/>
          <w:sz w:val="22"/>
          <w:szCs w:val="22"/>
          <w:u w:val="single"/>
        </w:rPr>
        <w:t>Š</w:t>
      </w:r>
      <w:r w:rsidRPr="00F12AD2">
        <w:rPr>
          <w:rFonts w:ascii="Times New Roman" w:eastAsia="Times New Roman" w:hAnsi="Times New Roman"/>
          <w:sz w:val="22"/>
          <w:szCs w:val="22"/>
          <w:u w:val="single"/>
        </w:rPr>
        <w:t>atne</w:t>
      </w:r>
      <w:r w:rsidRPr="00F12AD2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- 2 samostatné stany 3x3 s opláštením, 6 ks lavíc, 2x vykurovacie teleso. Stany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budú </w:t>
      </w:r>
      <w:r w:rsidRPr="00F12AD2">
        <w:rPr>
          <w:rFonts w:ascii="Times New Roman" w:eastAsia="Times New Roman" w:hAnsi="Times New Roman"/>
          <w:b w:val="0"/>
          <w:bCs w:val="0"/>
          <w:sz w:val="22"/>
          <w:szCs w:val="22"/>
        </w:rPr>
        <w:t>umiestnené na bet</w:t>
      </w:r>
      <w:r w:rsidRPr="00F12AD2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ó</w:t>
      </w:r>
      <w:r w:rsidRPr="00F12AD2">
        <w:rPr>
          <w:rFonts w:ascii="Times New Roman" w:eastAsia="Times New Roman" w:hAnsi="Times New Roman"/>
          <w:b w:val="0"/>
          <w:bCs w:val="0"/>
          <w:sz w:val="22"/>
          <w:szCs w:val="22"/>
        </w:rPr>
        <w:t>novej ploche.</w:t>
      </w:r>
      <w:r w:rsidRPr="0074061C">
        <w:rPr>
          <w:rFonts w:ascii="Times New Roman" w:eastAsia="Times New Roman" w:hAnsi="Times New Roman"/>
          <w:b w:val="0"/>
          <w:bCs w:val="0"/>
          <w:color w:val="FF0000"/>
          <w:sz w:val="22"/>
          <w:szCs w:val="22"/>
        </w:rPr>
        <w:t xml:space="preserve"> </w:t>
      </w:r>
    </w:p>
    <w:p w14:paraId="05640835" w14:textId="77777777" w:rsidR="00E16E77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8B06B4">
        <w:rPr>
          <w:rFonts w:ascii="Times New Roman" w:eastAsia="Times New Roman" w:hAnsi="Times New Roman"/>
          <w:sz w:val="22"/>
          <w:szCs w:val="22"/>
          <w:u w:val="single"/>
        </w:rPr>
        <w:t>Cateringov</w:t>
      </w:r>
      <w:r w:rsidRPr="008B06B4">
        <w:rPr>
          <w:rFonts w:ascii="Times New Roman" w:eastAsia="Times New Roman" w:hAnsi="Times New Roman" w:hint="eastAsia"/>
          <w:sz w:val="22"/>
          <w:szCs w:val="22"/>
          <w:u w:val="single"/>
        </w:rPr>
        <w:t>á</w:t>
      </w:r>
      <w:r w:rsidRPr="008B06B4">
        <w:rPr>
          <w:rFonts w:ascii="Times New Roman" w:eastAsia="Times New Roman" w:hAnsi="Times New Roman"/>
          <w:sz w:val="22"/>
          <w:szCs w:val="22"/>
          <w:u w:val="single"/>
        </w:rPr>
        <w:t xml:space="preserve"> z</w:t>
      </w:r>
      <w:r w:rsidRPr="008B06B4">
        <w:rPr>
          <w:rFonts w:ascii="Times New Roman" w:eastAsia="Times New Roman" w:hAnsi="Times New Roman" w:hint="eastAsia"/>
          <w:sz w:val="22"/>
          <w:szCs w:val="22"/>
          <w:u w:val="single"/>
        </w:rPr>
        <w:t>ó</w:t>
      </w:r>
      <w:r w:rsidRPr="008B06B4">
        <w:rPr>
          <w:rFonts w:ascii="Times New Roman" w:eastAsia="Times New Roman" w:hAnsi="Times New Roman"/>
          <w:sz w:val="22"/>
          <w:szCs w:val="22"/>
          <w:u w:val="single"/>
        </w:rPr>
        <w:t>na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  <w:u w:val="single"/>
        </w:rPr>
        <w:t xml:space="preserve"> </w:t>
      </w:r>
      <w:r w:rsidRPr="008B06B4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–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stan o rozmere 9x3m, s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z troch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strán 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a jednou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stranou s výdajnými pultmi po celej dĺžke stanu t.j. 9m, 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stan 3x3 m (zázemie) s opláštením a dverami, napojený jednou stranou na výdajný stan, 3 lavice, 2 vykurovacie telesá, 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>odvod dažďovej vody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>, pr</w:t>
      </w:r>
      <w:r w:rsidRPr="008B06B4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í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>vod elektrickej energie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. </w:t>
      </w:r>
    </w:p>
    <w:p w14:paraId="11052181" w14:textId="5F177A79" w:rsidR="00E16E77" w:rsidRPr="00BD5019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bCs w:val="0"/>
          <w:iCs/>
          <w:sz w:val="22"/>
          <w:szCs w:val="22"/>
        </w:rPr>
      </w:pPr>
      <w:r w:rsidRPr="007701DC">
        <w:rPr>
          <w:rFonts w:ascii="Times New Roman" w:hAnsi="Times New Roman"/>
          <w:b w:val="0"/>
          <w:bCs w:val="0"/>
          <w:iCs/>
          <w:sz w:val="22"/>
          <w:szCs w:val="22"/>
        </w:rPr>
        <w:t>Stanov</w:t>
      </w:r>
      <w:r w:rsidRPr="007701DC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7701DC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zastre</w:t>
      </w:r>
      <w:r w:rsidRPr="007701DC">
        <w:rPr>
          <w:rFonts w:ascii="Times New Roman" w:hAnsi="Times New Roman" w:hint="eastAsia"/>
          <w:b w:val="0"/>
          <w:bCs w:val="0"/>
          <w:iCs/>
          <w:sz w:val="22"/>
          <w:szCs w:val="22"/>
        </w:rPr>
        <w:t>š</w:t>
      </w:r>
      <w:r w:rsidRPr="007701DC">
        <w:rPr>
          <w:rFonts w:ascii="Times New Roman" w:hAnsi="Times New Roman"/>
          <w:b w:val="0"/>
          <w:bCs w:val="0"/>
          <w:iCs/>
          <w:sz w:val="22"/>
          <w:szCs w:val="22"/>
        </w:rPr>
        <w:t xml:space="preserve">enie cateringového sedenia so </w:t>
      </w:r>
      <w:r w:rsidRPr="007701DC">
        <w:rPr>
          <w:rFonts w:ascii="Times New Roman" w:hAnsi="Times New Roman" w:hint="eastAsia"/>
          <w:b w:val="0"/>
          <w:bCs w:val="0"/>
          <w:iCs/>
          <w:sz w:val="22"/>
          <w:szCs w:val="22"/>
        </w:rPr>
        <w:t>ší</w:t>
      </w:r>
      <w:r w:rsidRPr="007701DC">
        <w:rPr>
          <w:rFonts w:ascii="Times New Roman" w:hAnsi="Times New Roman"/>
          <w:b w:val="0"/>
          <w:bCs w:val="0"/>
          <w:iCs/>
          <w:sz w:val="22"/>
          <w:szCs w:val="22"/>
        </w:rPr>
        <w:t>rkou minimálne 10m a d</w:t>
      </w:r>
      <w:r w:rsidRPr="007701DC">
        <w:rPr>
          <w:rFonts w:ascii="Times New Roman" w:hAnsi="Times New Roman" w:hint="eastAsia"/>
          <w:b w:val="0"/>
          <w:bCs w:val="0"/>
          <w:iCs/>
          <w:sz w:val="22"/>
          <w:szCs w:val="22"/>
        </w:rPr>
        <w:t>ĺž</w:t>
      </w:r>
      <w:r w:rsidRPr="007701DC">
        <w:rPr>
          <w:rFonts w:ascii="Times New Roman" w:hAnsi="Times New Roman"/>
          <w:b w:val="0"/>
          <w:bCs w:val="0"/>
          <w:iCs/>
          <w:sz w:val="22"/>
          <w:szCs w:val="22"/>
        </w:rPr>
        <w:t>kou minim</w:t>
      </w:r>
      <w:r w:rsidRPr="007701DC">
        <w:rPr>
          <w:rFonts w:ascii="Times New Roman" w:hAnsi="Times New Roman" w:hint="eastAsia"/>
          <w:b w:val="0"/>
          <w:bCs w:val="0"/>
          <w:iCs/>
          <w:sz w:val="22"/>
          <w:szCs w:val="22"/>
        </w:rPr>
        <w:t>á</w:t>
      </w:r>
      <w:r w:rsidRPr="007701DC">
        <w:rPr>
          <w:rFonts w:ascii="Times New Roman" w:hAnsi="Times New Roman"/>
          <w:b w:val="0"/>
          <w:bCs w:val="0"/>
          <w:iCs/>
          <w:sz w:val="22"/>
          <w:szCs w:val="22"/>
        </w:rPr>
        <w:t>lne 15m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 xml:space="preserve">, bez opláštenia, odvod dažďovej vody, 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>3x vykurovacie teleso, 26 ks pivných setov.</w:t>
      </w:r>
      <w:r w:rsidR="00BD5019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Typ stanu: syst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mov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ALU / r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á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mov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eventov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stany, pr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í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padne in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ekvivalentn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syst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mov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kon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š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trukcie ur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č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>en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é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pre dan</w:t>
      </w:r>
      <w:r w:rsidRPr="00C41482">
        <w:rPr>
          <w:rFonts w:ascii="Times New Roman" w:hAnsi="Times New Roman" w:hint="eastAsia"/>
          <w:b w:val="0"/>
          <w:bCs w:val="0"/>
          <w:iCs/>
          <w:sz w:val="22"/>
          <w:szCs w:val="22"/>
        </w:rPr>
        <w:t>ý</w:t>
      </w:r>
      <w:r w:rsidRPr="00C41482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rozmer.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>Stany budú umiestnené na trávnatom povrchu.</w:t>
      </w:r>
    </w:p>
    <w:p w14:paraId="0CE30365" w14:textId="0DDAC73F" w:rsidR="00E16E77" w:rsidRPr="001C46D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1F7919">
        <w:rPr>
          <w:rFonts w:ascii="Times New Roman" w:eastAsia="Times New Roman" w:hAnsi="Times New Roman"/>
          <w:sz w:val="22"/>
          <w:szCs w:val="22"/>
          <w:u w:val="single"/>
        </w:rPr>
        <w:t>VIP zóna</w:t>
      </w:r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–  </w:t>
      </w:r>
      <w:r w:rsidRPr="003801D8">
        <w:rPr>
          <w:rFonts w:ascii="Times New Roman" w:hAnsi="Times New Roman"/>
          <w:b w:val="0"/>
          <w:bCs w:val="0"/>
          <w:iCs/>
          <w:sz w:val="22"/>
          <w:szCs w:val="22"/>
        </w:rPr>
        <w:t>Prestrešenie existujúcej konštrukcie</w:t>
      </w:r>
      <w:r w:rsidRPr="003801D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o veľkosti </w:t>
      </w:r>
      <w:r w:rsidRPr="003801D8">
        <w:rPr>
          <w:rFonts w:ascii="Times New Roman" w:hAnsi="Times New Roman"/>
          <w:b w:val="0"/>
          <w:bCs w:val="0"/>
          <w:iCs/>
          <w:sz w:val="22"/>
          <w:szCs w:val="22"/>
        </w:rPr>
        <w:t>9x6 m, bez bočného opláštenia.</w:t>
      </w:r>
      <w:r w:rsidRPr="003801D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Pr="003801D8">
        <w:rPr>
          <w:rFonts w:ascii="Times New Roman" w:hAnsi="Times New Roman"/>
          <w:b w:val="0"/>
          <w:bCs w:val="0"/>
          <w:iCs/>
          <w:sz w:val="22"/>
          <w:szCs w:val="22"/>
        </w:rPr>
        <w:t xml:space="preserve">Výška </w:t>
      </w:r>
      <w:r w:rsidRPr="000E3E8E">
        <w:rPr>
          <w:rFonts w:ascii="Times New Roman" w:hAnsi="Times New Roman"/>
          <w:b w:val="0"/>
          <w:bCs w:val="0"/>
          <w:iCs/>
          <w:sz w:val="22"/>
          <w:szCs w:val="22"/>
        </w:rPr>
        <w:t>existujúcej konštrukcie je 6m.</w:t>
      </w:r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>, 2x vykurovacie teleso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, </w:t>
      </w:r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>4 SB stoly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 návlekmi</w:t>
      </w:r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>, 4 pivné sety s obrusmi, 4 stoly o rozmere 200x50cm s návlekmi pre výdaj občerstvenia. Prívod elektrickej energie.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</w:p>
    <w:p w14:paraId="7C05EFA3" w14:textId="77777777" w:rsidR="00E16E77" w:rsidRPr="008B06B4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8B06B4">
        <w:rPr>
          <w:rFonts w:ascii="Times New Roman" w:eastAsia="Times New Roman" w:hAnsi="Times New Roman"/>
          <w:sz w:val="22"/>
          <w:szCs w:val="22"/>
          <w:u w:val="single"/>
        </w:rPr>
        <w:t>Fotok</w:t>
      </w:r>
      <w:r w:rsidRPr="008B06B4">
        <w:rPr>
          <w:rFonts w:ascii="Times New Roman" w:eastAsia="Times New Roman" w:hAnsi="Times New Roman" w:hint="eastAsia"/>
          <w:sz w:val="22"/>
          <w:szCs w:val="22"/>
          <w:u w:val="single"/>
        </w:rPr>
        <w:t>ú</w:t>
      </w:r>
      <w:r w:rsidRPr="008B06B4">
        <w:rPr>
          <w:rFonts w:ascii="Times New Roman" w:eastAsia="Times New Roman" w:hAnsi="Times New Roman"/>
          <w:sz w:val="22"/>
          <w:szCs w:val="22"/>
          <w:u w:val="single"/>
        </w:rPr>
        <w:t>ti</w:t>
      </w:r>
      <w:r w:rsidRPr="008B06B4">
        <w:rPr>
          <w:rFonts w:ascii="Times New Roman" w:eastAsia="Times New Roman" w:hAnsi="Times New Roman"/>
          <w:sz w:val="22"/>
          <w:szCs w:val="22"/>
        </w:rPr>
        <w:t>k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Pr="008B06B4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–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stan o rozmere 3x3 m s 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>opláštením z troch strán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>, 1 ks pivn</w:t>
      </w:r>
      <w:r w:rsidRPr="008B06B4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ý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set, pr</w:t>
      </w:r>
      <w:r w:rsidRPr="008B06B4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í</w:t>
      </w:r>
      <w:r w:rsidRPr="008B06B4">
        <w:rPr>
          <w:rFonts w:ascii="Times New Roman" w:eastAsia="Times New Roman" w:hAnsi="Times New Roman"/>
          <w:b w:val="0"/>
          <w:bCs w:val="0"/>
          <w:sz w:val="22"/>
          <w:szCs w:val="22"/>
        </w:rPr>
        <w:t>vod elektrickej energie. Stan bude umiestnený na trávnatom povrchu.</w:t>
      </w:r>
    </w:p>
    <w:p w14:paraId="0AC73807" w14:textId="77777777" w:rsidR="00E16E77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CE78C3">
        <w:rPr>
          <w:rFonts w:ascii="Times New Roman" w:eastAsia="Times New Roman" w:hAnsi="Times New Roman"/>
          <w:sz w:val="22"/>
          <w:szCs w:val="22"/>
          <w:u w:val="single"/>
        </w:rPr>
        <w:t>P</w:t>
      </w:r>
      <w:r w:rsidRPr="00CE78C3">
        <w:rPr>
          <w:rFonts w:ascii="Times New Roman" w:eastAsia="Times New Roman" w:hAnsi="Times New Roman" w:hint="eastAsia"/>
          <w:sz w:val="22"/>
          <w:szCs w:val="22"/>
          <w:u w:val="single"/>
        </w:rPr>
        <w:t>ó</w:t>
      </w:r>
      <w:r w:rsidRPr="00CE78C3">
        <w:rPr>
          <w:rFonts w:ascii="Times New Roman" w:eastAsia="Times New Roman" w:hAnsi="Times New Roman"/>
          <w:sz w:val="22"/>
          <w:szCs w:val="22"/>
          <w:u w:val="single"/>
        </w:rPr>
        <w:t>dium</w:t>
      </w:r>
      <w:r w:rsidRPr="00CE78C3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Pr="00CE78C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–</w:t>
      </w:r>
      <w:r w:rsidRPr="00CE78C3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>o rozmere</w:t>
      </w:r>
      <w:r w:rsidRPr="005C40E5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8x6 m so zastrešením 9x7 m, zavetrenie, schody, čierna sukňa, bočné skiny, kotvenie so zaťažením, 2 ks PA </w:t>
      </w:r>
      <w:proofErr w:type="spellStart"/>
      <w:r w:rsidRPr="005C40E5">
        <w:rPr>
          <w:rFonts w:ascii="Times New Roman" w:hAnsi="Times New Roman"/>
          <w:b w:val="0"/>
          <w:bCs w:val="0"/>
          <w:iCs/>
          <w:sz w:val="22"/>
          <w:szCs w:val="22"/>
        </w:rPr>
        <w:t>winx</w:t>
      </w:r>
      <w:proofErr w:type="spellEnd"/>
      <w:r w:rsidRPr="005C40E5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na zavesenie reproduktorov, osadenie bannera </w:t>
      </w:r>
      <w:r w:rsidRPr="00740DDD">
        <w:rPr>
          <w:rFonts w:ascii="Times New Roman" w:hAnsi="Times New Roman"/>
          <w:b w:val="0"/>
          <w:bCs w:val="0"/>
          <w:iCs/>
          <w:sz w:val="22"/>
          <w:szCs w:val="22"/>
        </w:rPr>
        <w:t>a iné potrebné doplnky.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Pr="00CE78C3">
        <w:rPr>
          <w:rFonts w:ascii="Times New Roman" w:eastAsia="Times New Roman" w:hAnsi="Times New Roman"/>
          <w:b w:val="0"/>
          <w:bCs w:val="0"/>
          <w:sz w:val="22"/>
          <w:szCs w:val="22"/>
        </w:rPr>
        <w:t>4 stoly o veľkosti 200 x 50 cm s bielymi návlekmi po zem, stolička s podsedákom, stan na z</w:t>
      </w:r>
      <w:r w:rsidRPr="00CE78C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CE78C3">
        <w:rPr>
          <w:rFonts w:ascii="Times New Roman" w:eastAsia="Times New Roman" w:hAnsi="Times New Roman"/>
          <w:b w:val="0"/>
          <w:bCs w:val="0"/>
          <w:sz w:val="22"/>
          <w:szCs w:val="22"/>
        </w:rPr>
        <w:t>zemie 3x3 m s opláštením z troch strán, 1 ks pivný set, vykurovacie teleso, pr</w:t>
      </w:r>
      <w:r w:rsidRPr="00CE78C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í</w:t>
      </w:r>
      <w:r w:rsidRPr="00CE78C3">
        <w:rPr>
          <w:rFonts w:ascii="Times New Roman" w:eastAsia="Times New Roman" w:hAnsi="Times New Roman"/>
          <w:b w:val="0"/>
          <w:bCs w:val="0"/>
          <w:sz w:val="22"/>
          <w:szCs w:val="22"/>
        </w:rPr>
        <w:t>vod elektrickej energie 380V 32A pre hlavný stage. Osadenie plátna na pódium o </w:t>
      </w:r>
      <w:r w:rsidRPr="00DE2ECD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veľkosti 6x3m. Plátno </w:t>
      </w:r>
      <w:r w:rsidRPr="00CE78C3">
        <w:rPr>
          <w:rFonts w:ascii="Times New Roman" w:eastAsia="Times New Roman" w:hAnsi="Times New Roman"/>
          <w:b w:val="0"/>
          <w:bCs w:val="0"/>
          <w:sz w:val="22"/>
          <w:szCs w:val="22"/>
        </w:rPr>
        <w:t>dodá objednávateľ</w:t>
      </w:r>
      <w:r w:rsidRPr="00AF4410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. </w:t>
      </w:r>
    </w:p>
    <w:p w14:paraId="17BD291B" w14:textId="6FF89C58" w:rsidR="00E16E77" w:rsidRPr="001F7919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Stan 6x3 m </w:t>
      </w:r>
      <w:proofErr w:type="spellStart"/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>Back</w:t>
      </w:r>
      <w:proofErr w:type="spellEnd"/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stage s kompletným opláštením, 2 ks pivných setov. Stany budú umiestnené na trávnatom povrchu.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Umiestnenie </w:t>
      </w:r>
      <w:proofErr w:type="spellStart"/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>fotosteny</w:t>
      </w:r>
      <w:proofErr w:type="spellEnd"/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na vonkajšiu stenu backstage stanu. </w:t>
      </w:r>
      <w:proofErr w:type="spellStart"/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>Fotostenu</w:t>
      </w:r>
      <w:proofErr w:type="spellEnd"/>
      <w:r w:rsidRPr="001F7919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dodá objednávateľ. </w:t>
      </w:r>
      <w:r w:rsidRPr="00AF4410">
        <w:rPr>
          <w:rFonts w:ascii="Times New Roman" w:eastAsia="Times New Roman" w:hAnsi="Times New Roman"/>
          <w:b w:val="0"/>
          <w:bCs w:val="0"/>
          <w:sz w:val="22"/>
          <w:szCs w:val="22"/>
        </w:rPr>
        <w:t>Z pódia rozviesť rozvody elektrickej energie pre stany - catering, vedomostná súťaž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, </w:t>
      </w:r>
      <w:proofErr w:type="spellStart"/>
      <w:r>
        <w:rPr>
          <w:rFonts w:ascii="Times New Roman" w:eastAsia="Times New Roman" w:hAnsi="Times New Roman"/>
          <w:b w:val="0"/>
          <w:bCs w:val="0"/>
          <w:sz w:val="22"/>
          <w:szCs w:val="22"/>
        </w:rPr>
        <w:t>armwrestlig</w:t>
      </w:r>
      <w:proofErr w:type="spellEnd"/>
      <w:r w:rsidRPr="00AF4410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a </w:t>
      </w:r>
      <w:proofErr w:type="spellStart"/>
      <w:r w:rsidRPr="00AF4410">
        <w:rPr>
          <w:rFonts w:ascii="Times New Roman" w:eastAsia="Times New Roman" w:hAnsi="Times New Roman"/>
          <w:b w:val="0"/>
          <w:bCs w:val="0"/>
          <w:sz w:val="22"/>
          <w:szCs w:val="22"/>
        </w:rPr>
        <w:t>fotokútik</w:t>
      </w:r>
      <w:proofErr w:type="spellEnd"/>
      <w:r w:rsidRPr="00AF4410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. </w:t>
      </w:r>
    </w:p>
    <w:p w14:paraId="4EDEAC00" w14:textId="220291E8" w:rsidR="00E16E77" w:rsidRPr="00312CA3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312CA3">
        <w:rPr>
          <w:rFonts w:ascii="Times New Roman" w:eastAsia="Times New Roman" w:hAnsi="Times New Roman"/>
          <w:sz w:val="22"/>
          <w:szCs w:val="22"/>
          <w:u w:val="single"/>
        </w:rPr>
        <w:t>Kotvenie</w:t>
      </w:r>
      <w:r w:rsidRPr="00312CA3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- pre stany je potrebné prisp</w:t>
      </w:r>
      <w:r w:rsidRPr="00312CA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ô</w:t>
      </w:r>
      <w:r w:rsidRPr="00312CA3">
        <w:rPr>
          <w:rFonts w:ascii="Times New Roman" w:eastAsia="Times New Roman" w:hAnsi="Times New Roman"/>
          <w:b w:val="0"/>
          <w:bCs w:val="0"/>
          <w:sz w:val="22"/>
          <w:szCs w:val="22"/>
        </w:rPr>
        <w:t>sobi</w:t>
      </w:r>
      <w:r w:rsidRPr="00312CA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ť</w:t>
      </w:r>
      <w:r w:rsidRPr="00312CA3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dostato</w:t>
      </w:r>
      <w:r w:rsidRPr="00312CA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č</w:t>
      </w:r>
      <w:r w:rsidRPr="00312CA3">
        <w:rPr>
          <w:rFonts w:ascii="Times New Roman" w:eastAsia="Times New Roman" w:hAnsi="Times New Roman"/>
          <w:b w:val="0"/>
          <w:bCs w:val="0"/>
          <w:sz w:val="22"/>
          <w:szCs w:val="22"/>
        </w:rPr>
        <w:t>n</w:t>
      </w:r>
      <w:r w:rsidRPr="00312CA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é</w:t>
      </w:r>
      <w:r w:rsidRPr="00312CA3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kotvenie pomocou z</w:t>
      </w:r>
      <w:r w:rsidRPr="00312CA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312CA3">
        <w:rPr>
          <w:rFonts w:ascii="Times New Roman" w:eastAsia="Times New Roman" w:hAnsi="Times New Roman"/>
          <w:b w:val="0"/>
          <w:bCs w:val="0"/>
          <w:sz w:val="22"/>
          <w:szCs w:val="22"/>
        </w:rPr>
        <w:t>va</w:t>
      </w:r>
      <w:r w:rsidRPr="00312CA3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ž</w:t>
      </w:r>
      <w:r w:rsidRPr="00312CA3">
        <w:rPr>
          <w:rFonts w:ascii="Times New Roman" w:eastAsia="Times New Roman" w:hAnsi="Times New Roman"/>
          <w:b w:val="0"/>
          <w:bCs w:val="0"/>
          <w:sz w:val="22"/>
          <w:szCs w:val="22"/>
        </w:rPr>
        <w:t>ia.</w:t>
      </w:r>
      <w:r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</w:t>
      </w:r>
      <w:r w:rsidRPr="00350B03">
        <w:rPr>
          <w:rFonts w:ascii="Times New Roman" w:hAnsi="Times New Roman"/>
          <w:b w:val="0"/>
          <w:bCs w:val="0"/>
          <w:iCs/>
          <w:sz w:val="22"/>
          <w:szCs w:val="22"/>
        </w:rPr>
        <w:t>Závažie min. 32 kg na jednu nohu v prepočte na zabezpečenie kotvenia všetkých stanov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>. Stany pre vedomostnú súťaž a </w:t>
      </w:r>
      <w:r w:rsidR="004D7E51">
        <w:rPr>
          <w:rFonts w:ascii="Times New Roman" w:hAnsi="Times New Roman"/>
          <w:b w:val="0"/>
          <w:bCs w:val="0"/>
          <w:iCs/>
          <w:sz w:val="22"/>
          <w:szCs w:val="22"/>
        </w:rPr>
        <w:t>cateringové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 xml:space="preserve"> sedenie kotvenie podľa typu stanu.</w:t>
      </w:r>
    </w:p>
    <w:p w14:paraId="4F7968DF" w14:textId="77777777" w:rsidR="00E16E77" w:rsidRPr="00970A22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sz w:val="22"/>
          <w:szCs w:val="22"/>
        </w:rPr>
      </w:pPr>
      <w:r w:rsidRPr="00970A22">
        <w:rPr>
          <w:rFonts w:ascii="Times New Roman" w:eastAsia="Times New Roman" w:hAnsi="Times New Roman"/>
          <w:sz w:val="22"/>
          <w:szCs w:val="22"/>
          <w:u w:val="single"/>
        </w:rPr>
        <w:t>Elektrické pripojenie</w:t>
      </w:r>
      <w:r w:rsidRPr="00970A22">
        <w:rPr>
          <w:rFonts w:ascii="Times New Roman" w:eastAsia="Times New Roman" w:hAnsi="Times New Roman"/>
          <w:b w:val="0"/>
          <w:sz w:val="22"/>
          <w:szCs w:val="22"/>
        </w:rPr>
        <w:t xml:space="preserve"> - z hlavnej budovy do vnútra atletického oválu k hlavnému stage je potrebné zabezpečiť kabeláž pre 380V, 32A </w:t>
      </w:r>
      <w:r w:rsidRPr="00D01D58">
        <w:rPr>
          <w:rFonts w:ascii="Times New Roman" w:hAnsi="Times New Roman"/>
          <w:b w:val="0"/>
          <w:bCs w:val="0"/>
          <w:iCs/>
          <w:sz w:val="22"/>
          <w:szCs w:val="22"/>
        </w:rPr>
        <w:t xml:space="preserve">premostením cez bežeckú dráhu pomocou vysúvacieho stojanu do výšky 3,5 m. Z hlavného stage potiahnuť kabeláž do stanu s cateringom, 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 xml:space="preserve"> do </w:t>
      </w:r>
      <w:r w:rsidRPr="00970A22">
        <w:rPr>
          <w:rFonts w:ascii="Times New Roman" w:hAnsi="Times New Roman"/>
          <w:b w:val="0"/>
          <w:bCs w:val="0"/>
          <w:iCs/>
          <w:sz w:val="22"/>
          <w:szCs w:val="22"/>
        </w:rPr>
        <w:t>stanu</w:t>
      </w:r>
      <w:r w:rsidRPr="00D01D58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s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> </w:t>
      </w:r>
      <w:r w:rsidRPr="00D01D58">
        <w:rPr>
          <w:rFonts w:ascii="Times New Roman" w:hAnsi="Times New Roman"/>
          <w:b w:val="0"/>
          <w:bCs w:val="0"/>
          <w:iCs/>
          <w:sz w:val="22"/>
          <w:szCs w:val="22"/>
        </w:rPr>
        <w:t>foto</w:t>
      </w:r>
      <w:r w:rsidRPr="00210227">
        <w:rPr>
          <w:rFonts w:ascii="Times New Roman" w:hAnsi="Times New Roman"/>
          <w:b w:val="0"/>
          <w:bCs w:val="0"/>
          <w:iCs/>
          <w:sz w:val="22"/>
          <w:szCs w:val="22"/>
        </w:rPr>
        <w:t>kútikom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 xml:space="preserve">, </w:t>
      </w:r>
      <w:r w:rsidRPr="00210227">
        <w:rPr>
          <w:rFonts w:ascii="Times New Roman" w:hAnsi="Times New Roman"/>
          <w:b w:val="0"/>
          <w:bCs w:val="0"/>
          <w:iCs/>
          <w:sz w:val="22"/>
          <w:szCs w:val="22"/>
        </w:rPr>
        <w:t>do stan</w:t>
      </w:r>
      <w:r>
        <w:rPr>
          <w:rFonts w:ascii="Times New Roman" w:hAnsi="Times New Roman"/>
          <w:b w:val="0"/>
          <w:bCs w:val="0"/>
          <w:iCs/>
          <w:sz w:val="22"/>
          <w:szCs w:val="22"/>
        </w:rPr>
        <w:t>u</w:t>
      </w:r>
      <w:r w:rsidRPr="00210227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pre vedomostnú súťaž a armwrestling. </w:t>
      </w:r>
      <w:r w:rsidRPr="00970A22">
        <w:rPr>
          <w:rFonts w:ascii="Times New Roman" w:hAnsi="Times New Roman"/>
          <w:b w:val="0"/>
          <w:sz w:val="22"/>
          <w:szCs w:val="22"/>
        </w:rPr>
        <w:t xml:space="preserve">Kabeláž </w:t>
      </w:r>
      <w:r w:rsidRPr="00DE2ECD">
        <w:rPr>
          <w:rFonts w:ascii="Times New Roman" w:hAnsi="Times New Roman"/>
          <w:b w:val="0"/>
          <w:sz w:val="22"/>
          <w:szCs w:val="22"/>
        </w:rPr>
        <w:t xml:space="preserve">pre stan určený na registráciu z priľahlej budovy pri futbalovom ihrisku, kabeláž zabezpečiť prechodkami. Stan umiestnený pri futbalovom ihrisku bude </w:t>
      </w:r>
      <w:r w:rsidRPr="00DE2ECD">
        <w:rPr>
          <w:rFonts w:ascii="Times New Roman" w:hAnsi="Times New Roman"/>
          <w:b w:val="0"/>
          <w:bCs w:val="0"/>
          <w:iCs/>
          <w:sz w:val="22"/>
          <w:szCs w:val="22"/>
        </w:rPr>
        <w:t>napojený</w:t>
      </w:r>
      <w:r w:rsidRPr="00DE2ECD">
        <w:rPr>
          <w:rFonts w:ascii="Times New Roman" w:hAnsi="Times New Roman"/>
          <w:b w:val="0"/>
          <w:sz w:val="22"/>
          <w:szCs w:val="22"/>
        </w:rPr>
        <w:t xml:space="preserve"> na prívod elektrickej energie z rozvodnej skrine umiestenej pri futbalovom ihrisku. Kabeláž atletickej dráhy z rozvodnej skrine umiestnenej pri atletickej dráhe.</w:t>
      </w:r>
    </w:p>
    <w:p w14:paraId="7FB909ED" w14:textId="35F389A2" w:rsidR="00E16E77" w:rsidRPr="007B154D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7B154D">
        <w:rPr>
          <w:rFonts w:ascii="Times New Roman" w:eastAsia="Times New Roman" w:hAnsi="Times New Roman"/>
          <w:sz w:val="22"/>
          <w:szCs w:val="22"/>
          <w:u w:val="single"/>
        </w:rPr>
        <w:t>Ozvu</w:t>
      </w:r>
      <w:r w:rsidRPr="007B154D">
        <w:rPr>
          <w:rFonts w:ascii="Times New Roman" w:eastAsia="Times New Roman" w:hAnsi="Times New Roman" w:hint="eastAsia"/>
          <w:sz w:val="22"/>
          <w:szCs w:val="22"/>
          <w:u w:val="single"/>
        </w:rPr>
        <w:t>č</w:t>
      </w:r>
      <w:r w:rsidRPr="007B154D">
        <w:rPr>
          <w:rFonts w:ascii="Times New Roman" w:eastAsia="Times New Roman" w:hAnsi="Times New Roman"/>
          <w:sz w:val="22"/>
          <w:szCs w:val="22"/>
          <w:u w:val="single"/>
        </w:rPr>
        <w:t>enie</w:t>
      </w:r>
      <w:r w:rsidRPr="007B154D">
        <w:rPr>
          <w:rFonts w:ascii="Times New Roman" w:eastAsia="Times New Roman" w:hAnsi="Times New Roman"/>
          <w:sz w:val="22"/>
          <w:szCs w:val="22"/>
        </w:rPr>
        <w:t xml:space="preserve"> </w:t>
      </w:r>
      <w:r w:rsidRPr="007B154D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- </w:t>
      </w:r>
      <w:r w:rsidRPr="007B154D">
        <w:rPr>
          <w:rFonts w:ascii="Times New Roman" w:hAnsi="Times New Roman"/>
          <w:b w:val="0"/>
          <w:bCs w:val="0"/>
          <w:iCs/>
          <w:sz w:val="22"/>
          <w:szCs w:val="22"/>
        </w:rPr>
        <w:t xml:space="preserve">Zvuková technika na ozvučenie </w:t>
      </w:r>
      <w:r w:rsidRPr="007B154D">
        <w:rPr>
          <w:rFonts w:ascii="Times New Roman" w:hAnsi="Times New Roman"/>
          <w:b w:val="0"/>
          <w:sz w:val="22"/>
          <w:szCs w:val="22"/>
        </w:rPr>
        <w:t>celého areálu</w:t>
      </w:r>
      <w:r w:rsidRPr="007B154D">
        <w:rPr>
          <w:rFonts w:ascii="Times New Roman" w:hAnsi="Times New Roman"/>
          <w:b w:val="0"/>
          <w:bCs w:val="0"/>
          <w:iCs/>
          <w:sz w:val="22"/>
          <w:szCs w:val="22"/>
        </w:rPr>
        <w:t xml:space="preserve">, minimálne 8 ks 3-pásmových lineárnych 10“ zavesených reproduktorov, 4ks </w:t>
      </w:r>
      <w:proofErr w:type="spellStart"/>
      <w:r w:rsidRPr="007B154D">
        <w:rPr>
          <w:rFonts w:ascii="Times New Roman" w:hAnsi="Times New Roman"/>
          <w:b w:val="0"/>
          <w:bCs w:val="0"/>
          <w:iCs/>
          <w:sz w:val="22"/>
          <w:szCs w:val="22"/>
        </w:rPr>
        <w:t>subbass</w:t>
      </w:r>
      <w:proofErr w:type="spellEnd"/>
      <w:r w:rsidRPr="007B154D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2x18“ (výkon min. 18kW), 4 ks reproduktorov s výkonom min. 1400W, 2ks </w:t>
      </w:r>
      <w:proofErr w:type="spellStart"/>
      <w:r w:rsidRPr="007B154D">
        <w:rPr>
          <w:rFonts w:ascii="Times New Roman" w:hAnsi="Times New Roman"/>
          <w:b w:val="0"/>
          <w:bCs w:val="0"/>
          <w:iCs/>
          <w:sz w:val="22"/>
          <w:szCs w:val="22"/>
        </w:rPr>
        <w:t>subbass</w:t>
      </w:r>
      <w:proofErr w:type="spellEnd"/>
      <w:r w:rsidRPr="007B154D">
        <w:rPr>
          <w:rFonts w:ascii="Times New Roman" w:hAnsi="Times New Roman"/>
          <w:b w:val="0"/>
          <w:bCs w:val="0"/>
          <w:iCs/>
          <w:sz w:val="22"/>
          <w:szCs w:val="22"/>
        </w:rPr>
        <w:t xml:space="preserve"> 1x18“ s výkonom 800W, bezdrôtová distribúcia signálu na 350x100m.</w:t>
      </w:r>
      <w:r w:rsidRPr="007B154D">
        <w:rPr>
          <w:rFonts w:ascii="Times New Roman" w:hAnsi="Times New Roman"/>
          <w:b w:val="0"/>
          <w:sz w:val="22"/>
          <w:szCs w:val="22"/>
        </w:rPr>
        <w:t xml:space="preserve"> </w:t>
      </w:r>
      <w:r w:rsidRPr="007B154D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1. stanovisko futbalové ihriská vo vzdialenosti 120 m od hlavného stage, 2. stanovisko vo vzdialenosti 50 m od hlavného stage na ozvučenie </w:t>
      </w:r>
      <w:r w:rsidR="00A84675" w:rsidRPr="007B154D">
        <w:rPr>
          <w:rFonts w:ascii="Times New Roman" w:eastAsia="Times New Roman" w:hAnsi="Times New Roman"/>
          <w:b w:val="0"/>
          <w:bCs w:val="0"/>
          <w:sz w:val="22"/>
          <w:szCs w:val="22"/>
        </w:rPr>
        <w:t>ihrísk</w:t>
      </w:r>
      <w:r w:rsidRPr="007B154D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florbal a beach volejbal. Samostatné ozvučenie stanovíšť na vedomostnej súťaži (mikrofón, </w:t>
      </w:r>
      <w:r w:rsidR="00720CEE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2x </w:t>
      </w:r>
      <w:r w:rsidRPr="007B154D">
        <w:rPr>
          <w:rFonts w:ascii="Times New Roman" w:eastAsia="Times New Roman" w:hAnsi="Times New Roman"/>
          <w:b w:val="0"/>
          <w:bCs w:val="0"/>
          <w:sz w:val="22"/>
          <w:szCs w:val="22"/>
        </w:rPr>
        <w:t>reproduktor) a armwrestlingu (mikrofón, reproduktor).</w:t>
      </w:r>
    </w:p>
    <w:p w14:paraId="78BEBDE8" w14:textId="77777777" w:rsidR="00E16E77" w:rsidRPr="00FE2DF8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 w:val="0"/>
          <w:bCs w:val="0"/>
          <w:sz w:val="22"/>
          <w:szCs w:val="22"/>
        </w:rPr>
      </w:pPr>
      <w:r w:rsidRPr="00FE2DF8">
        <w:rPr>
          <w:rFonts w:ascii="Times New Roman" w:eastAsia="Times New Roman" w:hAnsi="Times New Roman"/>
          <w:sz w:val="22"/>
          <w:szCs w:val="22"/>
          <w:u w:val="single"/>
        </w:rPr>
        <w:t>Branding are</w:t>
      </w:r>
      <w:r w:rsidRPr="00FE2DF8">
        <w:rPr>
          <w:rFonts w:ascii="Times New Roman" w:eastAsia="Times New Roman" w:hAnsi="Times New Roman" w:hint="eastAsia"/>
          <w:sz w:val="22"/>
          <w:szCs w:val="22"/>
          <w:u w:val="single"/>
        </w:rPr>
        <w:t>á</w:t>
      </w:r>
      <w:r w:rsidRPr="00FE2DF8">
        <w:rPr>
          <w:rFonts w:ascii="Times New Roman" w:eastAsia="Times New Roman" w:hAnsi="Times New Roman"/>
          <w:sz w:val="22"/>
          <w:szCs w:val="22"/>
          <w:u w:val="single"/>
        </w:rPr>
        <w:t>lu</w:t>
      </w:r>
      <w:r w:rsidRPr="00FE2DF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– osadenie max. 10 bannerov r</w:t>
      </w:r>
      <w:r w:rsidRPr="00FE2DF8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ô</w:t>
      </w:r>
      <w:r w:rsidRPr="00FE2DF8">
        <w:rPr>
          <w:rFonts w:ascii="Times New Roman" w:eastAsia="Times New Roman" w:hAnsi="Times New Roman"/>
          <w:b w:val="0"/>
          <w:bCs w:val="0"/>
          <w:sz w:val="22"/>
          <w:szCs w:val="22"/>
        </w:rPr>
        <w:t>znych ve</w:t>
      </w:r>
      <w:r w:rsidRPr="00FE2DF8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ľ</w:t>
      </w:r>
      <w:r w:rsidRPr="00FE2DF8">
        <w:rPr>
          <w:rFonts w:ascii="Times New Roman" w:eastAsia="Times New Roman" w:hAnsi="Times New Roman"/>
          <w:b w:val="0"/>
          <w:bCs w:val="0"/>
          <w:sz w:val="22"/>
          <w:szCs w:val="22"/>
        </w:rPr>
        <w:t>kost</w:t>
      </w:r>
      <w:r w:rsidRPr="00FE2DF8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í</w:t>
      </w:r>
      <w:r w:rsidRPr="00FE2DF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v priestoroch are</w:t>
      </w:r>
      <w:r w:rsidRPr="00FE2DF8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FE2DF8">
        <w:rPr>
          <w:rFonts w:ascii="Times New Roman" w:eastAsia="Times New Roman" w:hAnsi="Times New Roman"/>
          <w:b w:val="0"/>
          <w:bCs w:val="0"/>
          <w:sz w:val="22"/>
          <w:szCs w:val="22"/>
        </w:rPr>
        <w:t>lu. Bannery bud</w:t>
      </w:r>
      <w:r w:rsidRPr="00FE2DF8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ú</w:t>
      </w:r>
      <w:r w:rsidRPr="00FE2DF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dodan</w:t>
      </w:r>
      <w:r w:rsidRPr="00FE2DF8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é</w:t>
      </w:r>
      <w:r w:rsidRPr="00FE2DF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 objedn</w:t>
      </w:r>
      <w:r w:rsidRPr="00FE2DF8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á</w:t>
      </w:r>
      <w:r w:rsidRPr="00FE2DF8">
        <w:rPr>
          <w:rFonts w:ascii="Times New Roman" w:eastAsia="Times New Roman" w:hAnsi="Times New Roman"/>
          <w:b w:val="0"/>
          <w:bCs w:val="0"/>
          <w:sz w:val="22"/>
          <w:szCs w:val="22"/>
        </w:rPr>
        <w:t>vate</w:t>
      </w:r>
      <w:r w:rsidRPr="00FE2DF8">
        <w:rPr>
          <w:rFonts w:ascii="Times New Roman" w:eastAsia="Times New Roman" w:hAnsi="Times New Roman" w:hint="eastAsia"/>
          <w:b w:val="0"/>
          <w:bCs w:val="0"/>
          <w:sz w:val="22"/>
          <w:szCs w:val="22"/>
        </w:rPr>
        <w:t>ľ</w:t>
      </w:r>
      <w:r w:rsidRPr="00FE2DF8">
        <w:rPr>
          <w:rFonts w:ascii="Times New Roman" w:eastAsia="Times New Roman" w:hAnsi="Times New Roman"/>
          <w:b w:val="0"/>
          <w:bCs w:val="0"/>
          <w:sz w:val="22"/>
          <w:szCs w:val="22"/>
        </w:rPr>
        <w:t xml:space="preserve">om. Spôsob uchytenia bannerov pomocou čiernych sťahovacích pások. </w:t>
      </w:r>
    </w:p>
    <w:p w14:paraId="48887460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color w:val="FF0000"/>
          <w:sz w:val="22"/>
          <w:szCs w:val="22"/>
        </w:rPr>
      </w:pPr>
    </w:p>
    <w:p w14:paraId="35E573E6" w14:textId="77777777" w:rsidR="00E16E77" w:rsidRDefault="00E16E77" w:rsidP="00E16E77">
      <w:pPr>
        <w:rPr>
          <w:rFonts w:ascii="Times New Roman" w:hAnsi="Times New Roman"/>
          <w:b w:val="0"/>
          <w:iCs/>
          <w:sz w:val="22"/>
          <w:szCs w:val="22"/>
        </w:rPr>
      </w:pPr>
      <w:r w:rsidRPr="00FE2DF8">
        <w:rPr>
          <w:rFonts w:ascii="Times New Roman" w:hAnsi="Times New Roman"/>
          <w:b w:val="0"/>
          <w:iCs/>
          <w:sz w:val="22"/>
          <w:szCs w:val="22"/>
        </w:rPr>
        <w:t xml:space="preserve">Spotreba plynových náplní vo vykurovacích </w:t>
      </w:r>
      <w:r>
        <w:rPr>
          <w:rFonts w:ascii="Times New Roman" w:hAnsi="Times New Roman"/>
          <w:b w:val="0"/>
          <w:iCs/>
          <w:sz w:val="22"/>
          <w:szCs w:val="22"/>
        </w:rPr>
        <w:t>telesách</w:t>
      </w:r>
      <w:r w:rsidRPr="00FE2DF8">
        <w:rPr>
          <w:rFonts w:ascii="Times New Roman" w:hAnsi="Times New Roman"/>
          <w:b w:val="0"/>
          <w:iCs/>
          <w:sz w:val="22"/>
          <w:szCs w:val="22"/>
        </w:rPr>
        <w:t xml:space="preserve"> bude fakturovaná na základe skutočnej</w:t>
      </w:r>
      <w:r>
        <w:rPr>
          <w:rFonts w:ascii="Times New Roman" w:hAnsi="Times New Roman"/>
          <w:b w:val="0"/>
          <w:iCs/>
          <w:sz w:val="22"/>
          <w:szCs w:val="22"/>
        </w:rPr>
        <w:t xml:space="preserve"> spotreby.</w:t>
      </w:r>
    </w:p>
    <w:p w14:paraId="23197908" w14:textId="77777777" w:rsidR="00E16E77" w:rsidRDefault="00E16E77" w:rsidP="00E16E77">
      <w:pPr>
        <w:rPr>
          <w:rFonts w:ascii="Times New Roman" w:hAnsi="Times New Roman"/>
          <w:b w:val="0"/>
          <w:iCs/>
          <w:sz w:val="22"/>
          <w:szCs w:val="22"/>
        </w:rPr>
      </w:pPr>
    </w:p>
    <w:p w14:paraId="26922E64" w14:textId="77777777" w:rsidR="00E16E77" w:rsidRDefault="00E16E77" w:rsidP="00E16E77">
      <w:pPr>
        <w:rPr>
          <w:rFonts w:ascii="Times New Roman" w:hAnsi="Times New Roman"/>
          <w:b w:val="0"/>
          <w:iCs/>
          <w:sz w:val="22"/>
          <w:szCs w:val="22"/>
        </w:rPr>
      </w:pPr>
    </w:p>
    <w:p w14:paraId="3354644D" w14:textId="77777777" w:rsidR="00E16E77" w:rsidRPr="00FE2DF8" w:rsidRDefault="00E16E77" w:rsidP="00E16E77">
      <w:pPr>
        <w:rPr>
          <w:rFonts w:ascii="Times New Roman" w:eastAsia="Times New Roman" w:hAnsi="Times New Roman"/>
          <w:b w:val="0"/>
          <w:bCs w:val="0"/>
          <w:sz w:val="22"/>
          <w:szCs w:val="22"/>
        </w:rPr>
      </w:pPr>
    </w:p>
    <w:p w14:paraId="01477B92" w14:textId="77777777" w:rsidR="00E16E77" w:rsidRPr="0074061C" w:rsidRDefault="00E16E77" w:rsidP="00E16E77">
      <w:pPr>
        <w:rPr>
          <w:rFonts w:ascii="Times New Roman" w:eastAsia="Times New Roman" w:hAnsi="Times New Roman"/>
          <w:b w:val="0"/>
          <w:bCs w:val="0"/>
          <w:color w:val="FF0000"/>
          <w:sz w:val="22"/>
          <w:szCs w:val="22"/>
        </w:rPr>
      </w:pPr>
    </w:p>
    <w:tbl>
      <w:tblPr>
        <w:tblStyle w:val="Mriekatabuky"/>
        <w:tblW w:w="4927" w:type="pct"/>
        <w:tblLayout w:type="fixed"/>
        <w:tblLook w:val="04A0" w:firstRow="1" w:lastRow="0" w:firstColumn="1" w:lastColumn="0" w:noHBand="0" w:noVBand="1"/>
      </w:tblPr>
      <w:tblGrid>
        <w:gridCol w:w="2688"/>
        <w:gridCol w:w="1723"/>
        <w:gridCol w:w="4519"/>
      </w:tblGrid>
      <w:tr w:rsidR="00E16E77" w:rsidRPr="0074061C" w14:paraId="775A8DCE" w14:textId="77777777" w:rsidTr="007D694A">
        <w:trPr>
          <w:trHeight w:val="420"/>
        </w:trPr>
        <w:tc>
          <w:tcPr>
            <w:tcW w:w="1505" w:type="pct"/>
            <w:noWrap/>
            <w:hideMark/>
          </w:tcPr>
          <w:p w14:paraId="2E5C4B15" w14:textId="77777777" w:rsidR="00E16E77" w:rsidRPr="00605CDE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2"/>
                <w:highlight w:val="yellow"/>
              </w:rPr>
            </w:pPr>
            <w:r w:rsidRPr="00605CDE">
              <w:rPr>
                <w:rFonts w:ascii="Times New Roman" w:eastAsia="Times New Roman" w:hAnsi="Times New Roman"/>
                <w:bCs w:val="0"/>
                <w:sz w:val="22"/>
                <w:szCs w:val="22"/>
              </w:rPr>
              <w:t>Počet ks</w:t>
            </w:r>
          </w:p>
        </w:tc>
        <w:tc>
          <w:tcPr>
            <w:tcW w:w="965" w:type="pct"/>
            <w:noWrap/>
            <w:hideMark/>
          </w:tcPr>
          <w:p w14:paraId="25B94391" w14:textId="77777777" w:rsidR="00E16E77" w:rsidRPr="000D6C6F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2"/>
                <w:highlight w:val="yellow"/>
              </w:rPr>
            </w:pPr>
            <w:r w:rsidRPr="000D6C6F">
              <w:rPr>
                <w:rFonts w:ascii="Times New Roman" w:eastAsia="Times New Roman" w:hAnsi="Times New Roman"/>
                <w:bCs w:val="0"/>
                <w:sz w:val="22"/>
                <w:szCs w:val="22"/>
              </w:rPr>
              <w:t>Hmotnosť</w:t>
            </w:r>
          </w:p>
        </w:tc>
        <w:tc>
          <w:tcPr>
            <w:tcW w:w="2530" w:type="pct"/>
            <w:noWrap/>
            <w:hideMark/>
          </w:tcPr>
          <w:p w14:paraId="4F61D5F9" w14:textId="77777777" w:rsidR="00E16E77" w:rsidRPr="000D6C6F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2"/>
                <w:highlight w:val="yellow"/>
              </w:rPr>
            </w:pPr>
            <w:r w:rsidRPr="000D6C6F">
              <w:rPr>
                <w:rFonts w:ascii="Times New Roman" w:eastAsia="Times New Roman" w:hAnsi="Times New Roman"/>
                <w:bCs w:val="0"/>
                <w:sz w:val="22"/>
                <w:szCs w:val="22"/>
              </w:rPr>
              <w:t>Názov</w:t>
            </w:r>
          </w:p>
        </w:tc>
      </w:tr>
      <w:tr w:rsidR="00E16E77" w:rsidRPr="0074061C" w14:paraId="3CAF52F8" w14:textId="77777777" w:rsidTr="007D694A">
        <w:trPr>
          <w:trHeight w:val="300"/>
        </w:trPr>
        <w:tc>
          <w:tcPr>
            <w:tcW w:w="5000" w:type="pct"/>
            <w:gridSpan w:val="3"/>
            <w:noWrap/>
            <w:vAlign w:val="bottom"/>
          </w:tcPr>
          <w:p w14:paraId="67FEFFFC" w14:textId="77777777" w:rsidR="00E16E77" w:rsidRPr="00605CDE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05CDE">
              <w:rPr>
                <w:rFonts w:ascii="Times New Roman" w:eastAsia="Times New Roman" w:hAnsi="Times New Roman"/>
                <w:sz w:val="22"/>
                <w:szCs w:val="22"/>
              </w:rPr>
              <w:t>OBČERSTVENIE ŽIACI</w:t>
            </w:r>
          </w:p>
        </w:tc>
      </w:tr>
      <w:tr w:rsidR="00E16E77" w:rsidRPr="0074061C" w14:paraId="20005809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2D0EC791" w14:textId="77777777" w:rsidR="00E16E77" w:rsidRPr="0058450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584504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500</w:t>
            </w:r>
          </w:p>
        </w:tc>
        <w:tc>
          <w:tcPr>
            <w:tcW w:w="965" w:type="pct"/>
            <w:noWrap/>
            <w:vAlign w:val="bottom"/>
          </w:tcPr>
          <w:p w14:paraId="2B0AC67E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 w:rsidRPr="00D46816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min. 220 g</w:t>
            </w:r>
          </w:p>
        </w:tc>
        <w:tc>
          <w:tcPr>
            <w:tcW w:w="2530" w:type="pct"/>
            <w:noWrap/>
            <w:vAlign w:val="bottom"/>
          </w:tcPr>
          <w:p w14:paraId="576D87D2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 w:rsidRPr="00D46816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Bageta syrová (min. dresing alebo maslo - nie margarín), syr (min.40% tuku v sušine), paradajka, čerstvý listový šalát</w:t>
            </w:r>
          </w:p>
        </w:tc>
      </w:tr>
      <w:tr w:rsidR="00E16E77" w:rsidRPr="0074061C" w14:paraId="6FFF688B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483E1574" w14:textId="77777777" w:rsidR="00E16E77" w:rsidRPr="0058450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584504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1000</w:t>
            </w:r>
          </w:p>
        </w:tc>
        <w:tc>
          <w:tcPr>
            <w:tcW w:w="965" w:type="pct"/>
            <w:noWrap/>
            <w:vAlign w:val="bottom"/>
          </w:tcPr>
          <w:p w14:paraId="10C9E839" w14:textId="77777777" w:rsidR="00E16E77" w:rsidRPr="00D4681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D46816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min. 220 g</w:t>
            </w:r>
          </w:p>
        </w:tc>
        <w:tc>
          <w:tcPr>
            <w:tcW w:w="2530" w:type="pct"/>
            <w:noWrap/>
            <w:vAlign w:val="bottom"/>
          </w:tcPr>
          <w:p w14:paraId="2CDE8775" w14:textId="77777777" w:rsidR="00E16E77" w:rsidRPr="00D46816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D46816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 xml:space="preserve">Bageta šunková (min. dresing alebo maslo - nie margarín), bravčová šunka (min. podiel mäsa 80%), </w:t>
            </w:r>
            <w:r w:rsidRPr="00720CEE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syr</w:t>
            </w:r>
            <w:r w:rsidRPr="00D46816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, paradajka, čerstvý listový šalát)</w:t>
            </w:r>
          </w:p>
        </w:tc>
      </w:tr>
      <w:tr w:rsidR="00E16E77" w:rsidRPr="0074061C" w14:paraId="2031F7B6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345AA2EB" w14:textId="77777777" w:rsidR="00E16E77" w:rsidRPr="0058450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584504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1500</w:t>
            </w:r>
          </w:p>
        </w:tc>
        <w:tc>
          <w:tcPr>
            <w:tcW w:w="965" w:type="pct"/>
            <w:noWrap/>
            <w:vAlign w:val="bottom"/>
          </w:tcPr>
          <w:p w14:paraId="1428E61E" w14:textId="77777777" w:rsidR="00E16E77" w:rsidRPr="0058450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584504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min. 23 g</w:t>
            </w:r>
          </w:p>
        </w:tc>
        <w:tc>
          <w:tcPr>
            <w:tcW w:w="2530" w:type="pct"/>
            <w:noWrap/>
            <w:vAlign w:val="bottom"/>
          </w:tcPr>
          <w:p w14:paraId="0010D116" w14:textId="0B9248AE" w:rsidR="00E16E77" w:rsidRPr="00584504" w:rsidRDefault="00EF7F96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*</w:t>
            </w:r>
            <w:r w:rsidR="00E16E77" w:rsidRPr="0058450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Ovocno-cereálna tyčinka s ovocnou zložkou (ovocie min. 50% hmotnosti, </w:t>
            </w:r>
            <w:proofErr w:type="spellStart"/>
            <w:r w:rsidR="00E16E77" w:rsidRPr="0058450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vegan</w:t>
            </w:r>
            <w:proofErr w:type="spellEnd"/>
            <w:r w:rsidR="00E16E77" w:rsidRPr="0058450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, bez palmového oleja)</w:t>
            </w:r>
          </w:p>
        </w:tc>
      </w:tr>
      <w:tr w:rsidR="00E16E77" w:rsidRPr="0074061C" w14:paraId="52881E1E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37F8B5DE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</w:p>
        </w:tc>
        <w:tc>
          <w:tcPr>
            <w:tcW w:w="965" w:type="pct"/>
            <w:noWrap/>
            <w:vAlign w:val="bottom"/>
          </w:tcPr>
          <w:p w14:paraId="5B65E854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300 l</w:t>
            </w:r>
          </w:p>
        </w:tc>
        <w:tc>
          <w:tcPr>
            <w:tcW w:w="2530" w:type="pct"/>
            <w:noWrap/>
            <w:vAlign w:val="bottom"/>
          </w:tcPr>
          <w:p w14:paraId="6F8EC0D2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Ovocný čaj, cukor, citrón</w:t>
            </w:r>
          </w:p>
        </w:tc>
      </w:tr>
      <w:tr w:rsidR="00E16E77" w:rsidRPr="0074061C" w14:paraId="55294DE1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4AF8390B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 w:rsidRPr="00F761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1500</w:t>
            </w:r>
          </w:p>
        </w:tc>
        <w:tc>
          <w:tcPr>
            <w:tcW w:w="965" w:type="pct"/>
            <w:noWrap/>
            <w:vAlign w:val="bottom"/>
          </w:tcPr>
          <w:p w14:paraId="2FB13429" w14:textId="32EFE35E" w:rsidR="00E16E77" w:rsidRPr="009256AD" w:rsidRDefault="00C42A58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min. </w:t>
            </w:r>
            <w:r w:rsidR="00E16E77"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0,5 l</w:t>
            </w:r>
            <w:r w:rsidR="00517611"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 max. 0,75 l</w:t>
            </w:r>
          </w:p>
        </w:tc>
        <w:tc>
          <w:tcPr>
            <w:tcW w:w="2530" w:type="pct"/>
            <w:noWrap/>
            <w:vAlign w:val="bottom"/>
          </w:tcPr>
          <w:p w14:paraId="3C2AE894" w14:textId="335F15E5" w:rsidR="00E16E77" w:rsidRPr="00692887" w:rsidRDefault="00CD72A1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*</w:t>
            </w:r>
            <w:r w:rsidR="00E16E77"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Minerálna voda </w:t>
            </w:r>
            <w:r w:rsidR="00E16E7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neperlivá</w:t>
            </w:r>
          </w:p>
        </w:tc>
      </w:tr>
      <w:tr w:rsidR="00E16E77" w:rsidRPr="0074061C" w14:paraId="76824FC0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2C9DA1F5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965" w:type="pct"/>
            <w:noWrap/>
            <w:vAlign w:val="bottom"/>
          </w:tcPr>
          <w:p w14:paraId="365AF917" w14:textId="77777777" w:rsidR="00E16E77" w:rsidRPr="009256AD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19 l</w:t>
            </w:r>
          </w:p>
        </w:tc>
        <w:tc>
          <w:tcPr>
            <w:tcW w:w="2530" w:type="pct"/>
            <w:noWrap/>
            <w:vAlign w:val="bottom"/>
          </w:tcPr>
          <w:p w14:paraId="5B12ACF6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Barely s vodou do stojanov</w:t>
            </w:r>
          </w:p>
        </w:tc>
      </w:tr>
      <w:tr w:rsidR="00E16E77" w:rsidRPr="0074061C" w14:paraId="08016FD6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003A78A8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 w:rsidRPr="00FF255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1500</w:t>
            </w:r>
          </w:p>
        </w:tc>
        <w:tc>
          <w:tcPr>
            <w:tcW w:w="965" w:type="pct"/>
            <w:noWrap/>
            <w:vAlign w:val="bottom"/>
          </w:tcPr>
          <w:p w14:paraId="5E337AE7" w14:textId="77777777" w:rsidR="00E16E77" w:rsidRPr="009256AD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30" w:type="pct"/>
            <w:noWrap/>
            <w:vAlign w:val="bottom"/>
          </w:tcPr>
          <w:p w14:paraId="77FEE0C2" w14:textId="77777777" w:rsidR="00E16E77" w:rsidRPr="00FF255D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F255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Jablko druh </w:t>
            </w:r>
            <w:proofErr w:type="spellStart"/>
            <w:r w:rsidRPr="00FF255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Evelina</w:t>
            </w:r>
            <w:proofErr w:type="spellEnd"/>
            <w:r w:rsidRPr="00FF255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alebo </w:t>
            </w:r>
            <w:proofErr w:type="spellStart"/>
            <w:r w:rsidRPr="00FF255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Jonagold</w:t>
            </w:r>
            <w:proofErr w:type="spellEnd"/>
            <w:r w:rsidRPr="00FF255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alebo Gala (slovenská produkcia)</w:t>
            </w:r>
          </w:p>
        </w:tc>
      </w:tr>
      <w:tr w:rsidR="00E16E77" w:rsidRPr="0074061C" w14:paraId="48033584" w14:textId="77777777" w:rsidTr="007D694A">
        <w:trPr>
          <w:trHeight w:val="300"/>
        </w:trPr>
        <w:tc>
          <w:tcPr>
            <w:tcW w:w="5000" w:type="pct"/>
            <w:gridSpan w:val="3"/>
            <w:noWrap/>
            <w:vAlign w:val="bottom"/>
          </w:tcPr>
          <w:p w14:paraId="3A2C13DF" w14:textId="77777777" w:rsidR="00E16E77" w:rsidRPr="009256AD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Cs w:val="0"/>
                <w:sz w:val="22"/>
                <w:szCs w:val="22"/>
              </w:rPr>
              <w:t>CATERING VIP</w:t>
            </w:r>
          </w:p>
        </w:tc>
      </w:tr>
      <w:tr w:rsidR="00E16E77" w:rsidRPr="0074061C" w14:paraId="60DC5846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3E28EB2F" w14:textId="77777777" w:rsidR="00E16E77" w:rsidRPr="0053675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3675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250</w:t>
            </w:r>
          </w:p>
        </w:tc>
        <w:tc>
          <w:tcPr>
            <w:tcW w:w="965" w:type="pct"/>
            <w:noWrap/>
            <w:vAlign w:val="bottom"/>
          </w:tcPr>
          <w:p w14:paraId="42D348EF" w14:textId="62486745" w:rsidR="00E16E77" w:rsidRPr="009256AD" w:rsidRDefault="00872D54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min. 9</w:t>
            </w:r>
            <w:r w:rsidR="00E16E77"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g</w:t>
            </w:r>
          </w:p>
        </w:tc>
        <w:tc>
          <w:tcPr>
            <w:tcW w:w="2530" w:type="pct"/>
            <w:noWrap/>
            <w:vAlign w:val="bottom"/>
          </w:tcPr>
          <w:p w14:paraId="3EA1D104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Káva, cukor, mlieko – (espresso stroj - nie </w:t>
            </w:r>
            <w:proofErr w:type="spellStart"/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kapsulové</w:t>
            </w:r>
            <w:proofErr w:type="spellEnd"/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E16E77" w:rsidRPr="0074061C" w14:paraId="50A322D5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00335CC3" w14:textId="77777777" w:rsidR="00E16E77" w:rsidRPr="0053675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3675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30</w:t>
            </w:r>
          </w:p>
        </w:tc>
        <w:tc>
          <w:tcPr>
            <w:tcW w:w="965" w:type="pct"/>
            <w:noWrap/>
            <w:vAlign w:val="bottom"/>
          </w:tcPr>
          <w:p w14:paraId="4D7A4476" w14:textId="77777777" w:rsidR="00E16E77" w:rsidRPr="009256AD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0,3 l</w:t>
            </w:r>
          </w:p>
        </w:tc>
        <w:tc>
          <w:tcPr>
            <w:tcW w:w="2530" w:type="pct"/>
            <w:noWrap/>
            <w:vAlign w:val="bottom"/>
          </w:tcPr>
          <w:p w14:paraId="66A12F5E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Čaj (výber čajov – ovocný, čierny, zelený, bylinkový), cukor, citrón</w:t>
            </w:r>
          </w:p>
        </w:tc>
      </w:tr>
      <w:tr w:rsidR="00E16E77" w:rsidRPr="0074061C" w14:paraId="22C31613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1D7C1E9F" w14:textId="2EA9BAAA" w:rsidR="00E16E77" w:rsidRPr="0053675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65" w:type="pct"/>
            <w:noWrap/>
            <w:vAlign w:val="bottom"/>
          </w:tcPr>
          <w:p w14:paraId="3DAF7A0D" w14:textId="77777777" w:rsidR="00E16E77" w:rsidRPr="009256AD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25 l</w:t>
            </w:r>
          </w:p>
        </w:tc>
        <w:tc>
          <w:tcPr>
            <w:tcW w:w="2530" w:type="pct"/>
            <w:noWrap/>
            <w:vAlign w:val="bottom"/>
          </w:tcPr>
          <w:p w14:paraId="0FEA18B8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Citron</w:t>
            </w:r>
            <w:r w:rsidRPr="00692887">
              <w:rPr>
                <w:rFonts w:ascii="Times New Roman" w:hAnsi="Times New Roman" w:hint="eastAsia"/>
                <w:b w:val="0"/>
                <w:bCs w:val="0"/>
                <w:sz w:val="22"/>
                <w:szCs w:val="22"/>
              </w:rPr>
              <w:t>á</w:t>
            </w: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da s m</w:t>
            </w:r>
            <w:r w:rsidRPr="00692887">
              <w:rPr>
                <w:rFonts w:ascii="Times New Roman" w:hAnsi="Times New Roman" w:hint="eastAsia"/>
                <w:b w:val="0"/>
                <w:bCs w:val="0"/>
                <w:sz w:val="22"/>
                <w:szCs w:val="22"/>
              </w:rPr>
              <w:t>ä</w:t>
            </w: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tou</w:t>
            </w:r>
          </w:p>
        </w:tc>
      </w:tr>
      <w:tr w:rsidR="00E16E77" w:rsidRPr="0074061C" w14:paraId="4E439DB0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31329877" w14:textId="77777777" w:rsidR="00E16E77" w:rsidRPr="0053675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3675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965" w:type="pct"/>
            <w:noWrap/>
            <w:vAlign w:val="bottom"/>
          </w:tcPr>
          <w:p w14:paraId="7D0FE498" w14:textId="0E48C4C4" w:rsidR="00E16E77" w:rsidRPr="009256AD" w:rsidRDefault="005565D4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min</w:t>
            </w:r>
            <w:r w:rsidR="00872D54"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. </w:t>
            </w:r>
            <w:r w:rsidR="00E16E77"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80 g</w:t>
            </w:r>
          </w:p>
        </w:tc>
        <w:tc>
          <w:tcPr>
            <w:tcW w:w="2530" w:type="pct"/>
            <w:noWrap/>
            <w:vAlign w:val="bottom"/>
          </w:tcPr>
          <w:p w14:paraId="65C1937A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Chlebíček syrový – maslo (nie margarín), syr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D46816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(min.40% tuku v sušine)</w:t>
            </w: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, paradajka, vajíčko,  uhorka, listový šalát</w:t>
            </w:r>
          </w:p>
        </w:tc>
      </w:tr>
      <w:tr w:rsidR="00E16E77" w:rsidRPr="0074061C" w14:paraId="5B6D4B46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13055822" w14:textId="77777777" w:rsidR="00E16E77" w:rsidRPr="0053675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3675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965" w:type="pct"/>
            <w:noWrap/>
            <w:vAlign w:val="bottom"/>
          </w:tcPr>
          <w:p w14:paraId="4F12D91B" w14:textId="1AFFDA09" w:rsidR="00E16E77" w:rsidRPr="009256AD" w:rsidRDefault="005565D4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min. 80 g</w:t>
            </w:r>
          </w:p>
        </w:tc>
        <w:tc>
          <w:tcPr>
            <w:tcW w:w="2530" w:type="pct"/>
            <w:noWrap/>
            <w:vAlign w:val="bottom"/>
          </w:tcPr>
          <w:p w14:paraId="211FC8F6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Chlebíček šunkový – maslo (nie margarín), bravčová šunka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D46816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(min. podiel mäsa 80%)</w:t>
            </w: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, syr, paradajka, vajíčko,  uhorka, listový šalát</w:t>
            </w:r>
          </w:p>
        </w:tc>
      </w:tr>
      <w:tr w:rsidR="00E16E77" w:rsidRPr="0074061C" w14:paraId="5BED93D0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0AEDA854" w14:textId="77777777" w:rsidR="00E16E77" w:rsidRPr="0053675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3675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120</w:t>
            </w:r>
          </w:p>
        </w:tc>
        <w:tc>
          <w:tcPr>
            <w:tcW w:w="965" w:type="pct"/>
            <w:noWrap/>
            <w:vAlign w:val="bottom"/>
          </w:tcPr>
          <w:p w14:paraId="5A5F6792" w14:textId="4BF84DBF" w:rsidR="00E16E77" w:rsidRPr="009256AD" w:rsidRDefault="005565D4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min. </w:t>
            </w:r>
            <w:r w:rsidR="00E16E77"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100 g</w:t>
            </w:r>
          </w:p>
        </w:tc>
        <w:tc>
          <w:tcPr>
            <w:tcW w:w="2530" w:type="pct"/>
            <w:noWrap/>
            <w:vAlign w:val="bottom"/>
          </w:tcPr>
          <w:p w14:paraId="191529B4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Ťahaná štrúdľa jablková</w:t>
            </w:r>
          </w:p>
        </w:tc>
      </w:tr>
      <w:tr w:rsidR="00E16E77" w:rsidRPr="0074061C" w14:paraId="6A0E9688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444C7FF5" w14:textId="77777777" w:rsidR="00E16E77" w:rsidRPr="00040ED8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040ED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350</w:t>
            </w:r>
          </w:p>
        </w:tc>
        <w:tc>
          <w:tcPr>
            <w:tcW w:w="965" w:type="pct"/>
            <w:noWrap/>
            <w:vAlign w:val="bottom"/>
          </w:tcPr>
          <w:p w14:paraId="45D5BB56" w14:textId="4A7D38B6" w:rsidR="00E16E77" w:rsidRPr="009256AD" w:rsidRDefault="005565D4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min. </w:t>
            </w:r>
            <w:r w:rsidR="00E16E77"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25 g</w:t>
            </w:r>
          </w:p>
        </w:tc>
        <w:tc>
          <w:tcPr>
            <w:tcW w:w="2530" w:type="pct"/>
            <w:noWrap/>
            <w:vAlign w:val="bottom"/>
          </w:tcPr>
          <w:p w14:paraId="3380AA36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Kysnutý pagáč syrový</w:t>
            </w:r>
          </w:p>
        </w:tc>
      </w:tr>
      <w:tr w:rsidR="00E16E77" w:rsidRPr="0074061C" w14:paraId="432427C9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4CB1D318" w14:textId="77777777" w:rsidR="00E16E77" w:rsidRPr="00040ED8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040ED8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350</w:t>
            </w:r>
          </w:p>
        </w:tc>
        <w:tc>
          <w:tcPr>
            <w:tcW w:w="965" w:type="pct"/>
            <w:noWrap/>
            <w:vAlign w:val="bottom"/>
          </w:tcPr>
          <w:p w14:paraId="5CFC2AF1" w14:textId="51E9BC3C" w:rsidR="00E16E77" w:rsidRPr="009256AD" w:rsidRDefault="005565D4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256A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min. 25 g</w:t>
            </w:r>
          </w:p>
        </w:tc>
        <w:tc>
          <w:tcPr>
            <w:tcW w:w="2530" w:type="pct"/>
            <w:noWrap/>
            <w:vAlign w:val="bottom"/>
          </w:tcPr>
          <w:p w14:paraId="5108369E" w14:textId="77777777" w:rsidR="00E16E77" w:rsidRPr="00692887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Kysnutý pagáč oškvarkový</w:t>
            </w:r>
          </w:p>
        </w:tc>
      </w:tr>
      <w:tr w:rsidR="00E16E77" w:rsidRPr="0074061C" w14:paraId="5B90E30D" w14:textId="77777777" w:rsidTr="007D694A">
        <w:trPr>
          <w:trHeight w:val="300"/>
        </w:trPr>
        <w:tc>
          <w:tcPr>
            <w:tcW w:w="5000" w:type="pct"/>
            <w:gridSpan w:val="3"/>
            <w:noWrap/>
            <w:vAlign w:val="bottom"/>
          </w:tcPr>
          <w:p w14:paraId="5D17226F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92887">
              <w:rPr>
                <w:rFonts w:ascii="Times New Roman" w:hAnsi="Times New Roman"/>
                <w:sz w:val="22"/>
                <w:szCs w:val="22"/>
              </w:rPr>
              <w:t xml:space="preserve">INÉ </w:t>
            </w:r>
          </w:p>
        </w:tc>
      </w:tr>
      <w:tr w:rsidR="00E16E77" w:rsidRPr="0074061C" w14:paraId="7B361D4B" w14:textId="77777777" w:rsidTr="007D694A">
        <w:trPr>
          <w:trHeight w:val="300"/>
        </w:trPr>
        <w:tc>
          <w:tcPr>
            <w:tcW w:w="1505" w:type="pct"/>
            <w:noWrap/>
          </w:tcPr>
          <w:p w14:paraId="606344AF" w14:textId="77777777" w:rsidR="00E16E77" w:rsidRPr="0053675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536754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 xml:space="preserve">1500 </w:t>
            </w:r>
          </w:p>
        </w:tc>
        <w:tc>
          <w:tcPr>
            <w:tcW w:w="3495" w:type="pct"/>
            <w:gridSpan w:val="2"/>
            <w:noWrap/>
          </w:tcPr>
          <w:p w14:paraId="5B4EDB0B" w14:textId="1C1A261D" w:rsidR="00E16E77" w:rsidRPr="00536754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536754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Tašk</w:t>
            </w:r>
            <w:r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a</w:t>
            </w:r>
            <w:r w:rsidRPr="00536754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plastová</w:t>
            </w:r>
            <w:r w:rsidRPr="00536754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 xml:space="preserve"> na balenie stravy</w:t>
            </w:r>
            <w:r w:rsidR="009605D7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 xml:space="preserve"> pevná</w:t>
            </w:r>
            <w:r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, nosnosť min. 5 kg, rozmer 18x55 cm</w:t>
            </w:r>
          </w:p>
        </w:tc>
      </w:tr>
      <w:tr w:rsidR="00E16E77" w:rsidRPr="0074061C" w14:paraId="38C00CC9" w14:textId="77777777" w:rsidTr="007D694A">
        <w:trPr>
          <w:trHeight w:val="300"/>
        </w:trPr>
        <w:tc>
          <w:tcPr>
            <w:tcW w:w="1505" w:type="pct"/>
            <w:noWrap/>
          </w:tcPr>
          <w:p w14:paraId="660EC074" w14:textId="5D09866C" w:rsidR="00E16E77" w:rsidRPr="007F0E5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7F0E5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Podľa</w:t>
            </w:r>
            <w:r w:rsidR="007F72B2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7F0E5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potreby v dostatočnom množstve</w:t>
            </w:r>
          </w:p>
        </w:tc>
        <w:tc>
          <w:tcPr>
            <w:tcW w:w="3495" w:type="pct"/>
            <w:gridSpan w:val="2"/>
            <w:noWrap/>
          </w:tcPr>
          <w:p w14:paraId="5EFA05DE" w14:textId="77777777" w:rsidR="00E16E77" w:rsidRPr="007F0E5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7F0E5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Inventár do VIP</w:t>
            </w:r>
          </w:p>
        </w:tc>
      </w:tr>
      <w:tr w:rsidR="00E16E77" w:rsidRPr="0074061C" w14:paraId="342B1007" w14:textId="77777777" w:rsidTr="007D694A">
        <w:trPr>
          <w:trHeight w:val="300"/>
        </w:trPr>
        <w:tc>
          <w:tcPr>
            <w:tcW w:w="1505" w:type="pct"/>
            <w:noWrap/>
          </w:tcPr>
          <w:p w14:paraId="3AB74D84" w14:textId="77777777" w:rsidR="00E16E77" w:rsidRPr="007F0E59" w:rsidRDefault="00E16E77" w:rsidP="007D694A">
            <w:pPr>
              <w:tabs>
                <w:tab w:val="left" w:pos="567"/>
              </w:tabs>
              <w:spacing w:line="276" w:lineRule="auto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7F0E5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 xml:space="preserve">Podľa potreby v dostatočnom </w:t>
            </w:r>
          </w:p>
          <w:p w14:paraId="25259A45" w14:textId="77777777" w:rsidR="00E16E77" w:rsidRPr="007F0E5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7F0E5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množstve</w:t>
            </w:r>
          </w:p>
        </w:tc>
        <w:tc>
          <w:tcPr>
            <w:tcW w:w="3495" w:type="pct"/>
            <w:gridSpan w:val="2"/>
            <w:noWrap/>
          </w:tcPr>
          <w:p w14:paraId="2E9C1053" w14:textId="77777777" w:rsidR="00E16E77" w:rsidRPr="007F0E5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7F0E5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Jednorazový papierový riad, servítky</w:t>
            </w:r>
          </w:p>
        </w:tc>
      </w:tr>
      <w:tr w:rsidR="00E16E77" w:rsidRPr="0074061C" w14:paraId="25078298" w14:textId="77777777" w:rsidTr="007D694A">
        <w:trPr>
          <w:trHeight w:val="300"/>
        </w:trPr>
        <w:tc>
          <w:tcPr>
            <w:tcW w:w="1505" w:type="pct"/>
            <w:noWrap/>
          </w:tcPr>
          <w:p w14:paraId="7312A825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 w:rsidRPr="00F0001F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 xml:space="preserve">20 </w:t>
            </w:r>
          </w:p>
        </w:tc>
        <w:tc>
          <w:tcPr>
            <w:tcW w:w="3495" w:type="pct"/>
            <w:gridSpan w:val="2"/>
            <w:noWrap/>
          </w:tcPr>
          <w:p w14:paraId="2DC977D9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Odpadkové koše + igelitové vrecia</w:t>
            </w:r>
          </w:p>
        </w:tc>
      </w:tr>
      <w:tr w:rsidR="00E16E77" w:rsidRPr="0074061C" w14:paraId="5BDCCA98" w14:textId="77777777" w:rsidTr="007D694A">
        <w:trPr>
          <w:trHeight w:val="300"/>
        </w:trPr>
        <w:tc>
          <w:tcPr>
            <w:tcW w:w="5000" w:type="pct"/>
            <w:gridSpan w:val="3"/>
            <w:noWrap/>
            <w:hideMark/>
          </w:tcPr>
          <w:p w14:paraId="2C29D4FD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Cs w:val="0"/>
                <w:color w:val="FF0000"/>
                <w:sz w:val="22"/>
                <w:szCs w:val="22"/>
              </w:rPr>
            </w:pPr>
            <w:r w:rsidRPr="00605CDE">
              <w:rPr>
                <w:rFonts w:ascii="Times New Roman" w:eastAsia="Times New Roman" w:hAnsi="Times New Roman"/>
                <w:bCs w:val="0"/>
                <w:caps/>
                <w:sz w:val="22"/>
                <w:szCs w:val="22"/>
              </w:rPr>
              <w:t>Doplnkové služby</w:t>
            </w:r>
          </w:p>
        </w:tc>
      </w:tr>
      <w:tr w:rsidR="00E16E77" w:rsidRPr="0074061C" w14:paraId="3E1F0A0E" w14:textId="77777777" w:rsidTr="007D694A">
        <w:trPr>
          <w:trHeight w:val="300"/>
        </w:trPr>
        <w:tc>
          <w:tcPr>
            <w:tcW w:w="1505" w:type="pct"/>
            <w:noWrap/>
          </w:tcPr>
          <w:p w14:paraId="40551D82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 w:rsidRPr="00F0001F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3495" w:type="pct"/>
            <w:gridSpan w:val="2"/>
            <w:noWrap/>
          </w:tcPr>
          <w:p w14:paraId="1C59DA79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Stojany na barely s vodou</w:t>
            </w:r>
          </w:p>
        </w:tc>
      </w:tr>
      <w:tr w:rsidR="00E16E77" w:rsidRPr="0074061C" w14:paraId="12830FDE" w14:textId="77777777" w:rsidTr="007D694A">
        <w:trPr>
          <w:trHeight w:val="300"/>
        </w:trPr>
        <w:tc>
          <w:tcPr>
            <w:tcW w:w="1505" w:type="pct"/>
            <w:noWrap/>
            <w:hideMark/>
          </w:tcPr>
          <w:p w14:paraId="47D19A78" w14:textId="77777777" w:rsidR="00E16E77" w:rsidRPr="00F0001F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F0001F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Min. počet osôb 4</w:t>
            </w:r>
          </w:p>
        </w:tc>
        <w:tc>
          <w:tcPr>
            <w:tcW w:w="3495" w:type="pct"/>
            <w:gridSpan w:val="2"/>
            <w:noWrap/>
          </w:tcPr>
          <w:p w14:paraId="4F1FD033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Personál – výdaj občerstvenia pre žiakov</w:t>
            </w:r>
          </w:p>
        </w:tc>
      </w:tr>
      <w:tr w:rsidR="00E16E77" w:rsidRPr="0074061C" w14:paraId="1766377F" w14:textId="77777777" w:rsidTr="007D694A">
        <w:trPr>
          <w:trHeight w:val="300"/>
        </w:trPr>
        <w:tc>
          <w:tcPr>
            <w:tcW w:w="1505" w:type="pct"/>
            <w:noWrap/>
          </w:tcPr>
          <w:p w14:paraId="49047B3C" w14:textId="77777777" w:rsidR="00E16E77" w:rsidRPr="00F0001F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0001F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Min. počet osôb 2</w:t>
            </w:r>
          </w:p>
        </w:tc>
        <w:tc>
          <w:tcPr>
            <w:tcW w:w="3495" w:type="pct"/>
            <w:gridSpan w:val="2"/>
            <w:noWrap/>
          </w:tcPr>
          <w:p w14:paraId="4BF8807E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 xml:space="preserve">Personál - obsluha  VIP a debaras </w:t>
            </w:r>
          </w:p>
        </w:tc>
      </w:tr>
      <w:tr w:rsidR="00E16E77" w:rsidRPr="0074061C" w14:paraId="72C0D283" w14:textId="77777777" w:rsidTr="007D694A">
        <w:trPr>
          <w:trHeight w:val="300"/>
        </w:trPr>
        <w:tc>
          <w:tcPr>
            <w:tcW w:w="1505" w:type="pct"/>
            <w:noWrap/>
          </w:tcPr>
          <w:p w14:paraId="476BAED2" w14:textId="77777777" w:rsidR="00E16E77" w:rsidRPr="00F0001F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0001F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lastRenderedPageBreak/>
              <w:t>Min. počet osôb 1</w:t>
            </w:r>
          </w:p>
        </w:tc>
        <w:tc>
          <w:tcPr>
            <w:tcW w:w="3495" w:type="pct"/>
            <w:gridSpan w:val="2"/>
            <w:noWrap/>
          </w:tcPr>
          <w:p w14:paraId="091E8429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Personál - manažér</w:t>
            </w:r>
          </w:p>
        </w:tc>
      </w:tr>
      <w:tr w:rsidR="00E16E77" w:rsidRPr="0074061C" w14:paraId="285A2216" w14:textId="77777777" w:rsidTr="007D694A">
        <w:trPr>
          <w:trHeight w:val="300"/>
        </w:trPr>
        <w:tc>
          <w:tcPr>
            <w:tcW w:w="1505" w:type="pct"/>
            <w:noWrap/>
            <w:hideMark/>
          </w:tcPr>
          <w:p w14:paraId="6A58DF94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Podľa potreby v dostatočnej kapacite</w:t>
            </w:r>
          </w:p>
        </w:tc>
        <w:tc>
          <w:tcPr>
            <w:tcW w:w="3495" w:type="pct"/>
            <w:gridSpan w:val="2"/>
            <w:noWrap/>
            <w:hideMark/>
          </w:tcPr>
          <w:p w14:paraId="6E86117F" w14:textId="77777777" w:rsidR="00E16E77" w:rsidRPr="0074061C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color w:val="FF000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Zariadenia pre varenie a udržiavanie čaju a kávy v teplom stave</w:t>
            </w:r>
          </w:p>
        </w:tc>
      </w:tr>
      <w:tr w:rsidR="00E16E77" w:rsidRPr="0074061C" w14:paraId="31418DF9" w14:textId="77777777" w:rsidTr="007D694A">
        <w:trPr>
          <w:trHeight w:val="450"/>
        </w:trPr>
        <w:tc>
          <w:tcPr>
            <w:tcW w:w="1505" w:type="pct"/>
            <w:noWrap/>
          </w:tcPr>
          <w:p w14:paraId="24DA5DAA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ako celok</w:t>
            </w:r>
          </w:p>
        </w:tc>
        <w:tc>
          <w:tcPr>
            <w:tcW w:w="3495" w:type="pct"/>
            <w:gridSpan w:val="2"/>
            <w:noWrap/>
          </w:tcPr>
          <w:p w14:paraId="68481B05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Komplet odvoz odpadu vzniknutého z cateringových služieb z miesta podujatia</w:t>
            </w:r>
          </w:p>
        </w:tc>
      </w:tr>
      <w:tr w:rsidR="00E16E77" w:rsidRPr="0074061C" w14:paraId="2EC5BE55" w14:textId="77777777" w:rsidTr="007D694A">
        <w:trPr>
          <w:trHeight w:val="321"/>
        </w:trPr>
        <w:tc>
          <w:tcPr>
            <w:tcW w:w="5000" w:type="pct"/>
            <w:gridSpan w:val="3"/>
            <w:noWrap/>
            <w:hideMark/>
          </w:tcPr>
          <w:p w14:paraId="3AF0464D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Cs w:val="0"/>
                <w:caps/>
                <w:sz w:val="22"/>
                <w:szCs w:val="22"/>
              </w:rPr>
              <w:t>DopRAVA</w:t>
            </w:r>
          </w:p>
        </w:tc>
      </w:tr>
      <w:tr w:rsidR="00E16E77" w:rsidRPr="0074061C" w14:paraId="20E36005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73238BDB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ako celok</w:t>
            </w:r>
            <w:r w:rsidRPr="00230EB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3495" w:type="pct"/>
            <w:gridSpan w:val="2"/>
            <w:noWrap/>
            <w:vAlign w:val="bottom"/>
          </w:tcPr>
          <w:p w14:paraId="35B94D9D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 xml:space="preserve">Dopravné náklady </w:t>
            </w:r>
            <w:r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cateringových služieb</w:t>
            </w:r>
          </w:p>
        </w:tc>
      </w:tr>
      <w:tr w:rsidR="00E16E77" w:rsidRPr="0074061C" w14:paraId="425E68C9" w14:textId="77777777" w:rsidTr="007D694A">
        <w:trPr>
          <w:trHeight w:val="321"/>
        </w:trPr>
        <w:tc>
          <w:tcPr>
            <w:tcW w:w="5000" w:type="pct"/>
            <w:gridSpan w:val="3"/>
            <w:noWrap/>
            <w:hideMark/>
          </w:tcPr>
          <w:p w14:paraId="4DE76D71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Cs w:val="0"/>
                <w:caps/>
                <w:sz w:val="22"/>
                <w:szCs w:val="22"/>
              </w:rPr>
              <w:t>MONTÁŽ DEMONTÁŽ</w:t>
            </w:r>
          </w:p>
        </w:tc>
      </w:tr>
      <w:tr w:rsidR="00E16E77" w:rsidRPr="0074061C" w14:paraId="6CD817B5" w14:textId="77777777" w:rsidTr="007D694A">
        <w:trPr>
          <w:trHeight w:val="300"/>
        </w:trPr>
        <w:tc>
          <w:tcPr>
            <w:tcW w:w="1505" w:type="pct"/>
            <w:noWrap/>
            <w:vAlign w:val="bottom"/>
          </w:tcPr>
          <w:p w14:paraId="3AE6AD9A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ako celok</w:t>
            </w:r>
            <w:r w:rsidRPr="00230EB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3495" w:type="pct"/>
            <w:gridSpan w:val="2"/>
            <w:noWrap/>
            <w:vAlign w:val="bottom"/>
          </w:tcPr>
          <w:p w14:paraId="3E9ECAD5" w14:textId="77777777" w:rsidR="00E16E77" w:rsidRPr="00230EB9" w:rsidRDefault="00E16E77" w:rsidP="007D694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30EB9">
              <w:rPr>
                <w:rFonts w:ascii="Times New Roman" w:eastAsia="Times New Roman" w:hAnsi="Times New Roman"/>
                <w:b w:val="0"/>
                <w:bCs w:val="0"/>
                <w:sz w:val="22"/>
                <w:szCs w:val="22"/>
              </w:rPr>
              <w:t>Montáž a demontáž zariadení</w:t>
            </w:r>
          </w:p>
        </w:tc>
      </w:tr>
    </w:tbl>
    <w:p w14:paraId="39125BC9" w14:textId="77777777" w:rsidR="00E16E77" w:rsidRDefault="00E16E77" w:rsidP="00E16E77">
      <w:pPr>
        <w:rPr>
          <w:rFonts w:ascii="Times New Roman" w:eastAsia="Times New Roman" w:hAnsi="Times New Roman"/>
          <w:b w:val="0"/>
          <w:bCs w:val="0"/>
          <w:color w:val="FF0000"/>
          <w:sz w:val="22"/>
          <w:szCs w:val="22"/>
        </w:rPr>
      </w:pPr>
    </w:p>
    <w:p w14:paraId="211815D2" w14:textId="10537A74" w:rsidR="00EF7F96" w:rsidRPr="00EF7F96" w:rsidRDefault="00EF7F96" w:rsidP="00EF7F96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18"/>
          <w:szCs w:val="18"/>
        </w:rPr>
      </w:pPr>
      <w:r w:rsidRPr="00EF7F96">
        <w:rPr>
          <w:rFonts w:ascii="Times New Roman" w:hAnsi="Times New Roman"/>
          <w:b w:val="0"/>
          <w:bCs w:val="0"/>
          <w:sz w:val="18"/>
          <w:szCs w:val="18"/>
        </w:rPr>
        <w:t>*</w:t>
      </w:r>
      <w:r w:rsidRPr="00EF7F96">
        <w:rPr>
          <w:rFonts w:ascii="Times New Roman" w:hAnsi="Times New Roman"/>
          <w:b w:val="0"/>
          <w:iCs/>
          <w:sz w:val="18"/>
          <w:szCs w:val="18"/>
        </w:rPr>
        <w:t>„Poznámka“ uveďte pri položke „</w:t>
      </w:r>
      <w:r w:rsidRPr="00EF7F96">
        <w:rPr>
          <w:rFonts w:ascii="Times New Roman" w:hAnsi="Times New Roman"/>
          <w:b w:val="0"/>
          <w:bCs w:val="0"/>
          <w:sz w:val="18"/>
          <w:szCs w:val="18"/>
        </w:rPr>
        <w:t xml:space="preserve">Ovocno-cereálna tyčinka s ovocnou zložkou (ovocie min. 50% hmotnosti, </w:t>
      </w:r>
      <w:proofErr w:type="spellStart"/>
      <w:r w:rsidRPr="00EF7F96">
        <w:rPr>
          <w:rFonts w:ascii="Times New Roman" w:hAnsi="Times New Roman"/>
          <w:b w:val="0"/>
          <w:bCs w:val="0"/>
          <w:sz w:val="18"/>
          <w:szCs w:val="18"/>
        </w:rPr>
        <w:t>vegan</w:t>
      </w:r>
      <w:proofErr w:type="spellEnd"/>
      <w:r w:rsidRPr="00EF7F96">
        <w:rPr>
          <w:rFonts w:ascii="Times New Roman" w:hAnsi="Times New Roman"/>
          <w:b w:val="0"/>
          <w:bCs w:val="0"/>
          <w:sz w:val="18"/>
          <w:szCs w:val="18"/>
        </w:rPr>
        <w:t>, bez palmového oleja)“ a „Minerálna voda neperlivá“ názov a výrobcu vybraného produktu</w:t>
      </w:r>
      <w:r w:rsidR="009256AD">
        <w:rPr>
          <w:rFonts w:ascii="Times New Roman" w:hAnsi="Times New Roman"/>
          <w:b w:val="0"/>
          <w:bCs w:val="0"/>
          <w:sz w:val="18"/>
          <w:szCs w:val="18"/>
        </w:rPr>
        <w:t>, ktoré ste nacenili</w:t>
      </w:r>
      <w:r w:rsidRPr="00EF7F96">
        <w:rPr>
          <w:rFonts w:ascii="Times New Roman" w:hAnsi="Times New Roman"/>
          <w:b w:val="0"/>
          <w:bCs w:val="0"/>
          <w:sz w:val="18"/>
          <w:szCs w:val="18"/>
        </w:rPr>
        <w:t xml:space="preserve">. </w:t>
      </w:r>
    </w:p>
    <w:p w14:paraId="0A6A8D69" w14:textId="77777777" w:rsidR="00EF7F96" w:rsidRPr="0074061C" w:rsidRDefault="00EF7F96" w:rsidP="00E16E77">
      <w:pPr>
        <w:rPr>
          <w:rFonts w:ascii="Times New Roman" w:eastAsia="Times New Roman" w:hAnsi="Times New Roman"/>
          <w:b w:val="0"/>
          <w:bCs w:val="0"/>
          <w:color w:val="FF0000"/>
          <w:sz w:val="22"/>
          <w:szCs w:val="22"/>
        </w:rPr>
      </w:pPr>
    </w:p>
    <w:p w14:paraId="1058108E" w14:textId="0D312262" w:rsidR="00E16E77" w:rsidRPr="00230EB9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Cs w:val="0"/>
          <w:iCs/>
          <w:sz w:val="22"/>
          <w:szCs w:val="22"/>
        </w:rPr>
      </w:pPr>
      <w:r w:rsidRPr="00230EB9">
        <w:rPr>
          <w:rFonts w:ascii="Times New Roman" w:hAnsi="Times New Roman"/>
          <w:bCs w:val="0"/>
          <w:iCs/>
          <w:sz w:val="22"/>
          <w:szCs w:val="22"/>
        </w:rPr>
        <w:t>Podrobnejšia špecifikácia cateringových služieb:</w:t>
      </w:r>
    </w:p>
    <w:p w14:paraId="1D7FC598" w14:textId="77777777" w:rsidR="00E16E77" w:rsidRPr="00230EB9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</w:p>
    <w:p w14:paraId="49CC1FED" w14:textId="77777777" w:rsidR="00E16E77" w:rsidRPr="003F2B36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230EB9">
        <w:rPr>
          <w:rFonts w:ascii="Times New Roman" w:hAnsi="Times New Roman"/>
          <w:b w:val="0"/>
          <w:iCs/>
          <w:sz w:val="22"/>
          <w:szCs w:val="22"/>
        </w:rPr>
        <w:t xml:space="preserve">Deň pred akciou, t.j. 23.9.2026 v čase od 8:00 do 16:00 hod. dodávateľ navozí a umiestni všetky zariadenia, rozmiestni stojany na barely s vodou, inventár do VIP, jednorazový riad, minerálne vody, </w:t>
      </w:r>
      <w:r w:rsidRPr="00DF65AA">
        <w:rPr>
          <w:rFonts w:ascii="Times New Roman" w:hAnsi="Times New Roman"/>
          <w:b w:val="0"/>
          <w:iCs/>
          <w:sz w:val="22"/>
          <w:szCs w:val="22"/>
        </w:rPr>
        <w:t xml:space="preserve">cereálne tyčinky, </w:t>
      </w:r>
      <w:r w:rsidRPr="003F2B36">
        <w:rPr>
          <w:rFonts w:ascii="Times New Roman" w:hAnsi="Times New Roman"/>
          <w:b w:val="0"/>
          <w:iCs/>
          <w:sz w:val="22"/>
          <w:szCs w:val="22"/>
        </w:rPr>
        <w:t>odpadkové koše a ostatný materiál potrebný na realizáciu akcie.</w:t>
      </w:r>
      <w:r w:rsidRPr="003F2B36">
        <w:rPr>
          <w:rFonts w:ascii="Times New Roman" w:hAnsi="Times New Roman"/>
          <w:b w:val="0"/>
          <w:iCs/>
          <w:color w:val="FF0000"/>
          <w:sz w:val="22"/>
          <w:szCs w:val="22"/>
        </w:rPr>
        <w:t xml:space="preserve"> </w:t>
      </w:r>
    </w:p>
    <w:p w14:paraId="36F19A6B" w14:textId="77777777" w:rsidR="00E16E77" w:rsidRPr="003F2B36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3F2B36">
        <w:rPr>
          <w:rFonts w:ascii="Times New Roman" w:hAnsi="Times New Roman"/>
          <w:b w:val="0"/>
          <w:iCs/>
          <w:sz w:val="22"/>
          <w:szCs w:val="22"/>
        </w:rPr>
        <w:t>Personál zabezpečí rozmiestnenie barelov s vodou na 10 objednávateľom určených miest v rámci areálu. Pri každom stojane s vodou budú k dispozícií jednorazové poháre a odpadkový kôš. Personál bude v priebehu dňa vykonávať kontrolu obsahu barelov a v prípade potreby vykoná jeho výmenu za nový, taktiež zabezpečí dopĺňanie jednorazových pohárov a výmenu odpadkových košov podľa potreby.</w:t>
      </w:r>
    </w:p>
    <w:p w14:paraId="6DBDD41C" w14:textId="77777777" w:rsidR="00E16E77" w:rsidRPr="003F2B36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3F2B36">
        <w:rPr>
          <w:rFonts w:ascii="Times New Roman" w:hAnsi="Times New Roman"/>
          <w:b w:val="0"/>
          <w:iCs/>
          <w:sz w:val="22"/>
          <w:szCs w:val="22"/>
        </w:rPr>
        <w:t xml:space="preserve">Dovoz bagiet a chlebíčkov 24.9.2026 v čase </w:t>
      </w:r>
      <w:r w:rsidRPr="003F2B36">
        <w:rPr>
          <w:rFonts w:ascii="Times New Roman" w:hAnsi="Times New Roman"/>
          <w:b w:val="0"/>
          <w:iCs/>
          <w:sz w:val="22"/>
          <w:szCs w:val="22"/>
          <w:u w:val="single"/>
        </w:rPr>
        <w:t>od 6:00 do 6:30 hod</w:t>
      </w:r>
      <w:r w:rsidRPr="003F2B36">
        <w:rPr>
          <w:rFonts w:ascii="Times New Roman" w:hAnsi="Times New Roman"/>
          <w:b w:val="0"/>
          <w:iCs/>
          <w:sz w:val="22"/>
          <w:szCs w:val="22"/>
        </w:rPr>
        <w:t>. Po tomto čase nebude možné sa dostať s autom do priestorov výdaju občerstvenia.</w:t>
      </w:r>
    </w:p>
    <w:p w14:paraId="267F1CD3" w14:textId="77777777" w:rsidR="00E16E77" w:rsidRPr="009A4EE2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9A4EE2">
        <w:rPr>
          <w:rFonts w:ascii="Times New Roman" w:hAnsi="Times New Roman"/>
          <w:b w:val="0"/>
          <w:iCs/>
          <w:sz w:val="22"/>
          <w:szCs w:val="22"/>
        </w:rPr>
        <w:t xml:space="preserve">VIP zóna v hlavej budove areálu na 1. poschodí. Vstup len pre pozvaných hostí. Personál do VIP v dostatočnom počte zastrešuje prípravu priestoru, obsluhu, debaras počas akcie a odvoz odpadu. </w:t>
      </w:r>
    </w:p>
    <w:p w14:paraId="75819ECB" w14:textId="77777777" w:rsidR="00E16E77" w:rsidRPr="003F2B36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3F2B36">
        <w:rPr>
          <w:rFonts w:ascii="Times New Roman" w:hAnsi="Times New Roman"/>
          <w:b w:val="0"/>
          <w:iCs/>
          <w:sz w:val="22"/>
          <w:szCs w:val="22"/>
        </w:rPr>
        <w:t>Výdaj občerstvenia pre žiakov bude prebiehať v stane o veľkosti 9x3 m</w:t>
      </w:r>
      <w:r>
        <w:rPr>
          <w:rFonts w:ascii="Times New Roman" w:hAnsi="Times New Roman"/>
          <w:b w:val="0"/>
          <w:iCs/>
          <w:sz w:val="22"/>
          <w:szCs w:val="22"/>
        </w:rPr>
        <w:t xml:space="preserve">, </w:t>
      </w:r>
      <w:r w:rsidRPr="003F2B36">
        <w:rPr>
          <w:rFonts w:ascii="Times New Roman" w:hAnsi="Times New Roman"/>
          <w:b w:val="0"/>
          <w:iCs/>
          <w:sz w:val="22"/>
          <w:szCs w:val="22"/>
        </w:rPr>
        <w:t xml:space="preserve">priamo na športovisku s trávnatým povrchom. V stane budú tri výdajné miesta pre stravný balíček a jedno miesto pre výdaj čaju. </w:t>
      </w:r>
      <w:r w:rsidRPr="000A2028">
        <w:rPr>
          <w:rFonts w:ascii="Times New Roman" w:hAnsi="Times New Roman"/>
          <w:b w:val="0"/>
          <w:iCs/>
          <w:sz w:val="22"/>
          <w:szCs w:val="22"/>
        </w:rPr>
        <w:t>Samostatný stan pre zázemie a umiestnenie tovaru.</w:t>
      </w:r>
    </w:p>
    <w:p w14:paraId="08B5D147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color w:val="FF0000"/>
          <w:sz w:val="22"/>
          <w:szCs w:val="22"/>
        </w:rPr>
      </w:pPr>
      <w:r w:rsidRPr="007E2195">
        <w:rPr>
          <w:rFonts w:ascii="Times New Roman" w:hAnsi="Times New Roman"/>
          <w:b w:val="0"/>
          <w:iCs/>
          <w:sz w:val="22"/>
          <w:szCs w:val="22"/>
        </w:rPr>
        <w:t xml:space="preserve">V stane bude umiestnená </w:t>
      </w:r>
      <w:proofErr w:type="spellStart"/>
      <w:r w:rsidRPr="007E2195">
        <w:rPr>
          <w:rFonts w:ascii="Times New Roman" w:hAnsi="Times New Roman"/>
          <w:b w:val="0"/>
          <w:iCs/>
          <w:sz w:val="22"/>
          <w:szCs w:val="22"/>
        </w:rPr>
        <w:t>gastrovarnica</w:t>
      </w:r>
      <w:proofErr w:type="spellEnd"/>
      <w:r w:rsidRPr="007E2195">
        <w:rPr>
          <w:rFonts w:ascii="Times New Roman" w:hAnsi="Times New Roman"/>
          <w:b w:val="0"/>
          <w:iCs/>
          <w:sz w:val="22"/>
          <w:szCs w:val="22"/>
        </w:rPr>
        <w:t xml:space="preserve"> na varenie a udržiavanie teploty čaju. Výdaj čaju bude voľný.</w:t>
      </w:r>
    </w:p>
    <w:p w14:paraId="422A4A43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color w:val="FF0000"/>
          <w:sz w:val="22"/>
          <w:szCs w:val="22"/>
        </w:rPr>
      </w:pPr>
      <w:r w:rsidRPr="003C0403">
        <w:rPr>
          <w:rFonts w:ascii="Times New Roman" w:hAnsi="Times New Roman"/>
          <w:b w:val="0"/>
          <w:iCs/>
          <w:sz w:val="22"/>
          <w:szCs w:val="22"/>
        </w:rPr>
        <w:t>Personál určený do stanu v čase od 7:30 do 9:00 hod. zabezpečí balíčkovanie stravy do tašiek.</w:t>
      </w:r>
      <w:r w:rsidRPr="0074061C">
        <w:rPr>
          <w:rFonts w:ascii="Times New Roman" w:hAnsi="Times New Roman"/>
          <w:b w:val="0"/>
          <w:iCs/>
          <w:color w:val="FF0000"/>
          <w:sz w:val="22"/>
          <w:szCs w:val="22"/>
        </w:rPr>
        <w:t xml:space="preserve"> </w:t>
      </w:r>
      <w:r w:rsidRPr="0096609C">
        <w:rPr>
          <w:rFonts w:ascii="Times New Roman" w:hAnsi="Times New Roman"/>
          <w:b w:val="0"/>
          <w:iCs/>
          <w:sz w:val="22"/>
          <w:szCs w:val="22"/>
        </w:rPr>
        <w:t xml:space="preserve">Tašky dodá </w:t>
      </w:r>
      <w:r w:rsidRPr="000A2028">
        <w:rPr>
          <w:rFonts w:ascii="Times New Roman" w:hAnsi="Times New Roman"/>
          <w:b w:val="0"/>
          <w:iCs/>
          <w:sz w:val="22"/>
          <w:szCs w:val="22"/>
        </w:rPr>
        <w:t xml:space="preserve">dodávateľ. </w:t>
      </w:r>
      <w:r w:rsidRPr="003C0403">
        <w:rPr>
          <w:rFonts w:ascii="Times New Roman" w:hAnsi="Times New Roman"/>
          <w:b w:val="0"/>
          <w:iCs/>
          <w:sz w:val="22"/>
          <w:szCs w:val="22"/>
        </w:rPr>
        <w:t>Balíček bude obsahovať jablko, minerálnu vodu, bagetu a</w:t>
      </w:r>
      <w:r>
        <w:rPr>
          <w:rFonts w:ascii="Times New Roman" w:hAnsi="Times New Roman"/>
          <w:b w:val="0"/>
          <w:iCs/>
          <w:sz w:val="22"/>
          <w:szCs w:val="22"/>
        </w:rPr>
        <w:t> </w:t>
      </w:r>
      <w:r w:rsidRPr="003E5208">
        <w:rPr>
          <w:rFonts w:ascii="Times New Roman" w:hAnsi="Times New Roman"/>
          <w:b w:val="0"/>
          <w:iCs/>
          <w:sz w:val="22"/>
          <w:szCs w:val="22"/>
        </w:rPr>
        <w:t xml:space="preserve">cereálnu tyčinku. </w:t>
      </w:r>
      <w:r w:rsidRPr="003C0403">
        <w:rPr>
          <w:rFonts w:ascii="Times New Roman" w:hAnsi="Times New Roman"/>
          <w:b w:val="0"/>
          <w:iCs/>
          <w:sz w:val="22"/>
          <w:szCs w:val="22"/>
        </w:rPr>
        <w:t xml:space="preserve">Dodávateľ zabezpečí umytie jabĺk. Personál zabezpečí výdaj občerstvenia - balíčkov pre účastníkov akcie proti ID páske. </w:t>
      </w:r>
    </w:p>
    <w:p w14:paraId="6B6FD264" w14:textId="77777777" w:rsidR="00E16E77" w:rsidRPr="003C0403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3C0403">
        <w:rPr>
          <w:rFonts w:ascii="Times New Roman" w:hAnsi="Times New Roman"/>
          <w:b w:val="0"/>
          <w:iCs/>
          <w:sz w:val="22"/>
          <w:szCs w:val="22"/>
        </w:rPr>
        <w:t>Dodávateľ bude fakturovať len použité barely vody.</w:t>
      </w:r>
    </w:p>
    <w:p w14:paraId="3BE72F4E" w14:textId="77777777" w:rsidR="00E16E77" w:rsidRPr="0074061C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color w:val="FF0000"/>
          <w:sz w:val="22"/>
          <w:szCs w:val="22"/>
        </w:rPr>
      </w:pPr>
      <w:r w:rsidRPr="003C0403">
        <w:rPr>
          <w:rFonts w:ascii="Times New Roman" w:hAnsi="Times New Roman"/>
          <w:b w:val="0"/>
          <w:iCs/>
          <w:sz w:val="22"/>
          <w:szCs w:val="22"/>
        </w:rPr>
        <w:t>Person</w:t>
      </w:r>
      <w:r w:rsidRPr="003C0403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3C0403">
        <w:rPr>
          <w:rFonts w:ascii="Times New Roman" w:hAnsi="Times New Roman"/>
          <w:b w:val="0"/>
          <w:iCs/>
          <w:sz w:val="22"/>
          <w:szCs w:val="22"/>
        </w:rPr>
        <w:t>l zabezpe</w:t>
      </w:r>
      <w:r w:rsidRPr="003C0403">
        <w:rPr>
          <w:rFonts w:ascii="Times New Roman" w:hAnsi="Times New Roman" w:hint="eastAsia"/>
          <w:b w:val="0"/>
          <w:iCs/>
          <w:sz w:val="22"/>
          <w:szCs w:val="22"/>
        </w:rPr>
        <w:t>č</w:t>
      </w:r>
      <w:r w:rsidRPr="003C0403">
        <w:rPr>
          <w:rFonts w:ascii="Times New Roman" w:hAnsi="Times New Roman"/>
          <w:b w:val="0"/>
          <w:iCs/>
          <w:sz w:val="22"/>
          <w:szCs w:val="22"/>
        </w:rPr>
        <w:t>en</w:t>
      </w:r>
      <w:r w:rsidRPr="003C0403">
        <w:rPr>
          <w:rFonts w:ascii="Times New Roman" w:hAnsi="Times New Roman" w:hint="eastAsia"/>
          <w:b w:val="0"/>
          <w:iCs/>
          <w:sz w:val="22"/>
          <w:szCs w:val="22"/>
        </w:rPr>
        <w:t>ý</w:t>
      </w:r>
      <w:r w:rsidRPr="003C0403">
        <w:rPr>
          <w:rFonts w:ascii="Times New Roman" w:hAnsi="Times New Roman"/>
          <w:b w:val="0"/>
          <w:iCs/>
          <w:sz w:val="22"/>
          <w:szCs w:val="22"/>
        </w:rPr>
        <w:t xml:space="preserve"> v dostato</w:t>
      </w:r>
      <w:r w:rsidRPr="003C0403">
        <w:rPr>
          <w:rFonts w:ascii="Times New Roman" w:hAnsi="Times New Roman" w:hint="eastAsia"/>
          <w:b w:val="0"/>
          <w:iCs/>
          <w:sz w:val="22"/>
          <w:szCs w:val="22"/>
        </w:rPr>
        <w:t>č</w:t>
      </w:r>
      <w:r w:rsidRPr="003C0403">
        <w:rPr>
          <w:rFonts w:ascii="Times New Roman" w:hAnsi="Times New Roman"/>
          <w:b w:val="0"/>
          <w:iCs/>
          <w:sz w:val="22"/>
          <w:szCs w:val="22"/>
        </w:rPr>
        <w:t>nom mno</w:t>
      </w:r>
      <w:r w:rsidRPr="003C0403">
        <w:rPr>
          <w:rFonts w:ascii="Times New Roman" w:hAnsi="Times New Roman" w:hint="eastAsia"/>
          <w:b w:val="0"/>
          <w:iCs/>
          <w:sz w:val="22"/>
          <w:szCs w:val="22"/>
        </w:rPr>
        <w:t>ž</w:t>
      </w:r>
      <w:r w:rsidRPr="003C0403">
        <w:rPr>
          <w:rFonts w:ascii="Times New Roman" w:hAnsi="Times New Roman"/>
          <w:b w:val="0"/>
          <w:iCs/>
          <w:sz w:val="22"/>
          <w:szCs w:val="22"/>
        </w:rPr>
        <w:t>stve pod</w:t>
      </w:r>
      <w:r w:rsidRPr="003C0403">
        <w:rPr>
          <w:rFonts w:ascii="Times New Roman" w:hAnsi="Times New Roman" w:hint="eastAsia"/>
          <w:b w:val="0"/>
          <w:iCs/>
          <w:sz w:val="22"/>
          <w:szCs w:val="22"/>
        </w:rPr>
        <w:t>ľ</w:t>
      </w:r>
      <w:r w:rsidRPr="003C0403">
        <w:rPr>
          <w:rFonts w:ascii="Times New Roman" w:hAnsi="Times New Roman"/>
          <w:b w:val="0"/>
          <w:iCs/>
          <w:sz w:val="22"/>
          <w:szCs w:val="22"/>
        </w:rPr>
        <w:t xml:space="preserve">a </w:t>
      </w:r>
      <w:r w:rsidRPr="003C0403">
        <w:rPr>
          <w:rFonts w:ascii="Times New Roman" w:hAnsi="Times New Roman" w:hint="eastAsia"/>
          <w:b w:val="0"/>
          <w:iCs/>
          <w:sz w:val="22"/>
          <w:szCs w:val="22"/>
        </w:rPr>
        <w:t>š</w:t>
      </w:r>
      <w:r w:rsidRPr="003C0403">
        <w:rPr>
          <w:rFonts w:ascii="Times New Roman" w:hAnsi="Times New Roman"/>
          <w:b w:val="0"/>
          <w:iCs/>
          <w:sz w:val="22"/>
          <w:szCs w:val="22"/>
        </w:rPr>
        <w:t>pecifik</w:t>
      </w:r>
      <w:r w:rsidRPr="003C0403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3C0403">
        <w:rPr>
          <w:rFonts w:ascii="Times New Roman" w:hAnsi="Times New Roman"/>
          <w:b w:val="0"/>
          <w:iCs/>
          <w:sz w:val="22"/>
          <w:szCs w:val="22"/>
        </w:rPr>
        <w:t>cie, oble</w:t>
      </w:r>
      <w:r w:rsidRPr="003C0403">
        <w:rPr>
          <w:rFonts w:ascii="Times New Roman" w:hAnsi="Times New Roman" w:hint="eastAsia"/>
          <w:b w:val="0"/>
          <w:iCs/>
          <w:sz w:val="22"/>
          <w:szCs w:val="22"/>
        </w:rPr>
        <w:t>č</w:t>
      </w:r>
      <w:r w:rsidRPr="003C0403">
        <w:rPr>
          <w:rFonts w:ascii="Times New Roman" w:hAnsi="Times New Roman"/>
          <w:b w:val="0"/>
          <w:iCs/>
          <w:sz w:val="22"/>
          <w:szCs w:val="22"/>
        </w:rPr>
        <w:t>enie jednotn</w:t>
      </w:r>
      <w:r w:rsidRPr="003C0403">
        <w:rPr>
          <w:rFonts w:ascii="Times New Roman" w:hAnsi="Times New Roman" w:hint="eastAsia"/>
          <w:b w:val="0"/>
          <w:iCs/>
          <w:sz w:val="22"/>
          <w:szCs w:val="22"/>
        </w:rPr>
        <w:t>é</w:t>
      </w:r>
      <w:r w:rsidRPr="003C0403">
        <w:rPr>
          <w:rFonts w:ascii="Times New Roman" w:hAnsi="Times New Roman"/>
          <w:b w:val="0"/>
          <w:iCs/>
          <w:sz w:val="22"/>
          <w:szCs w:val="22"/>
        </w:rPr>
        <w:t xml:space="preserve"> športové, tenisky. </w:t>
      </w:r>
    </w:p>
    <w:p w14:paraId="5BB3FB6B" w14:textId="77777777" w:rsidR="00E16E77" w:rsidRPr="0074061C" w:rsidRDefault="00E16E77" w:rsidP="00E16E77">
      <w:pPr>
        <w:rPr>
          <w:rFonts w:ascii="Times New Roman" w:eastAsia="Times New Roman" w:hAnsi="Times New Roman"/>
          <w:b w:val="0"/>
          <w:bCs w:val="0"/>
          <w:color w:val="FF0000"/>
          <w:sz w:val="22"/>
          <w:szCs w:val="22"/>
        </w:rPr>
      </w:pPr>
    </w:p>
    <w:p w14:paraId="22C1274B" w14:textId="77777777" w:rsidR="00E16E77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 w:rsidRPr="00A601CA">
        <w:rPr>
          <w:rFonts w:ascii="Times New Roman" w:hAnsi="Times New Roman"/>
          <w:b w:val="0"/>
          <w:iCs/>
          <w:sz w:val="22"/>
          <w:szCs w:val="22"/>
        </w:rPr>
        <w:t>V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 </w:t>
      </w:r>
      <w:r w:rsidRPr="00A601CA">
        <w:rPr>
          <w:rFonts w:ascii="Times New Roman" w:hAnsi="Times New Roman"/>
          <w:b w:val="0"/>
          <w:iCs/>
          <w:sz w:val="22"/>
          <w:szCs w:val="22"/>
        </w:rPr>
        <w:t>pr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í</w:t>
      </w:r>
      <w:r w:rsidRPr="00A601CA">
        <w:rPr>
          <w:rFonts w:ascii="Times New Roman" w:hAnsi="Times New Roman"/>
          <w:b w:val="0"/>
          <w:iCs/>
          <w:sz w:val="22"/>
          <w:szCs w:val="22"/>
        </w:rPr>
        <w:t>pade nepredv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í</w:t>
      </w:r>
      <w:r w:rsidRPr="00A601CA">
        <w:rPr>
          <w:rFonts w:ascii="Times New Roman" w:hAnsi="Times New Roman"/>
          <w:b w:val="0"/>
          <w:iCs/>
          <w:sz w:val="22"/>
          <w:szCs w:val="22"/>
        </w:rPr>
        <w:t>date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ľ</w:t>
      </w:r>
      <w:r w:rsidRPr="00A601CA">
        <w:rPr>
          <w:rFonts w:ascii="Times New Roman" w:hAnsi="Times New Roman"/>
          <w:b w:val="0"/>
          <w:iCs/>
          <w:sz w:val="22"/>
          <w:szCs w:val="22"/>
        </w:rPr>
        <w:t>n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ý</w:t>
      </w:r>
      <w:r w:rsidRPr="00A601CA">
        <w:rPr>
          <w:rFonts w:ascii="Times New Roman" w:hAnsi="Times New Roman"/>
          <w:b w:val="0"/>
          <w:iCs/>
          <w:sz w:val="22"/>
          <w:szCs w:val="22"/>
        </w:rPr>
        <w:t>ch udalost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í</w:t>
      </w:r>
      <w:r w:rsidRPr="00A601CA">
        <w:rPr>
          <w:rFonts w:ascii="Times New Roman" w:hAnsi="Times New Roman"/>
          <w:b w:val="0"/>
          <w:iCs/>
          <w:sz w:val="22"/>
          <w:szCs w:val="22"/>
        </w:rPr>
        <w:t xml:space="preserve"> alebo nepriazniv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ý</w:t>
      </w:r>
      <w:r w:rsidRPr="00A601CA">
        <w:rPr>
          <w:rFonts w:ascii="Times New Roman" w:hAnsi="Times New Roman"/>
          <w:b w:val="0"/>
          <w:iCs/>
          <w:sz w:val="22"/>
          <w:szCs w:val="22"/>
        </w:rPr>
        <w:t>ch poveternostn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ý</w:t>
      </w:r>
      <w:r w:rsidRPr="00A601CA">
        <w:rPr>
          <w:rFonts w:ascii="Times New Roman" w:hAnsi="Times New Roman"/>
          <w:b w:val="0"/>
          <w:iCs/>
          <w:sz w:val="22"/>
          <w:szCs w:val="22"/>
        </w:rPr>
        <w:t>ch podmienok si Objedn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A601CA">
        <w:rPr>
          <w:rFonts w:ascii="Times New Roman" w:hAnsi="Times New Roman"/>
          <w:b w:val="0"/>
          <w:iCs/>
          <w:sz w:val="22"/>
          <w:szCs w:val="22"/>
        </w:rPr>
        <w:t>vate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ľ</w:t>
      </w:r>
      <w:r w:rsidRPr="00A601CA">
        <w:rPr>
          <w:rFonts w:ascii="Times New Roman" w:hAnsi="Times New Roman"/>
          <w:b w:val="0"/>
          <w:iCs/>
          <w:sz w:val="22"/>
          <w:szCs w:val="22"/>
        </w:rPr>
        <w:t xml:space="preserve"> vyhradzuje pr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A601CA">
        <w:rPr>
          <w:rFonts w:ascii="Times New Roman" w:hAnsi="Times New Roman"/>
          <w:b w:val="0"/>
          <w:iCs/>
          <w:sz w:val="22"/>
          <w:szCs w:val="22"/>
        </w:rPr>
        <w:t>vo zru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š</w:t>
      </w:r>
      <w:r w:rsidRPr="00A601CA">
        <w:rPr>
          <w:rFonts w:ascii="Times New Roman" w:hAnsi="Times New Roman"/>
          <w:b w:val="0"/>
          <w:iCs/>
          <w:sz w:val="22"/>
          <w:szCs w:val="22"/>
        </w:rPr>
        <w:t>enia pr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í</w:t>
      </w:r>
      <w:r w:rsidRPr="00A601CA">
        <w:rPr>
          <w:rFonts w:ascii="Times New Roman" w:hAnsi="Times New Roman"/>
          <w:b w:val="0"/>
          <w:iCs/>
          <w:sz w:val="22"/>
          <w:szCs w:val="22"/>
        </w:rPr>
        <w:t>p. zmeny term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í</w:t>
      </w:r>
      <w:r w:rsidRPr="00A601CA">
        <w:rPr>
          <w:rFonts w:ascii="Times New Roman" w:hAnsi="Times New Roman"/>
          <w:b w:val="0"/>
          <w:iCs/>
          <w:sz w:val="22"/>
          <w:szCs w:val="22"/>
        </w:rPr>
        <w:t>nu a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 </w:t>
      </w:r>
      <w:r w:rsidRPr="00A601CA">
        <w:rPr>
          <w:rFonts w:ascii="Times New Roman" w:hAnsi="Times New Roman"/>
          <w:b w:val="0"/>
          <w:iCs/>
          <w:sz w:val="22"/>
          <w:szCs w:val="22"/>
        </w:rPr>
        <w:t>miesta konania, najnesk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ô</w:t>
      </w:r>
      <w:r w:rsidRPr="00A601CA">
        <w:rPr>
          <w:rFonts w:ascii="Times New Roman" w:hAnsi="Times New Roman"/>
          <w:b w:val="0"/>
          <w:iCs/>
          <w:sz w:val="22"/>
          <w:szCs w:val="22"/>
        </w:rPr>
        <w:t>r v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š</w:t>
      </w:r>
      <w:r w:rsidRPr="00A601CA">
        <w:rPr>
          <w:rFonts w:ascii="Times New Roman" w:hAnsi="Times New Roman"/>
          <w:b w:val="0"/>
          <w:iCs/>
          <w:sz w:val="22"/>
          <w:szCs w:val="22"/>
        </w:rPr>
        <w:t xml:space="preserve">ak </w:t>
      </w:r>
      <w:r>
        <w:rPr>
          <w:rFonts w:ascii="Times New Roman" w:hAnsi="Times New Roman"/>
          <w:b w:val="0"/>
          <w:iCs/>
          <w:sz w:val="22"/>
          <w:szCs w:val="22"/>
        </w:rPr>
        <w:t>3</w:t>
      </w:r>
      <w:r w:rsidRPr="00A601CA">
        <w:rPr>
          <w:rFonts w:ascii="Times New Roman" w:hAnsi="Times New Roman"/>
          <w:b w:val="0"/>
          <w:iCs/>
          <w:sz w:val="22"/>
          <w:szCs w:val="22"/>
        </w:rPr>
        <w:t xml:space="preserve"> dni pred term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í</w:t>
      </w:r>
      <w:r w:rsidRPr="00A601CA">
        <w:rPr>
          <w:rFonts w:ascii="Times New Roman" w:hAnsi="Times New Roman"/>
          <w:b w:val="0"/>
          <w:iCs/>
          <w:sz w:val="22"/>
          <w:szCs w:val="22"/>
        </w:rPr>
        <w:t>nom realiz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A601CA">
        <w:rPr>
          <w:rFonts w:ascii="Times New Roman" w:hAnsi="Times New Roman"/>
          <w:b w:val="0"/>
          <w:iCs/>
          <w:sz w:val="22"/>
          <w:szCs w:val="22"/>
        </w:rPr>
        <w:t>cie z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A601CA">
        <w:rPr>
          <w:rFonts w:ascii="Times New Roman" w:hAnsi="Times New Roman"/>
          <w:b w:val="0"/>
          <w:iCs/>
          <w:sz w:val="22"/>
          <w:szCs w:val="22"/>
        </w:rPr>
        <w:t>kazky. Zmena term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í</w:t>
      </w:r>
      <w:r w:rsidRPr="00A601CA">
        <w:rPr>
          <w:rFonts w:ascii="Times New Roman" w:hAnsi="Times New Roman"/>
          <w:b w:val="0"/>
          <w:iCs/>
          <w:sz w:val="22"/>
          <w:szCs w:val="22"/>
        </w:rPr>
        <w:t>nu konania bude po vz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A601CA">
        <w:rPr>
          <w:rFonts w:ascii="Times New Roman" w:hAnsi="Times New Roman"/>
          <w:b w:val="0"/>
          <w:iCs/>
          <w:sz w:val="22"/>
          <w:szCs w:val="22"/>
        </w:rPr>
        <w:t>jomnej dohode oboch str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A601CA">
        <w:rPr>
          <w:rFonts w:ascii="Times New Roman" w:hAnsi="Times New Roman"/>
          <w:b w:val="0"/>
          <w:iCs/>
          <w:sz w:val="22"/>
          <w:szCs w:val="22"/>
        </w:rPr>
        <w:t>n, najnesk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ô</w:t>
      </w:r>
      <w:r w:rsidRPr="00A601CA">
        <w:rPr>
          <w:rFonts w:ascii="Times New Roman" w:hAnsi="Times New Roman"/>
          <w:b w:val="0"/>
          <w:iCs/>
          <w:sz w:val="22"/>
          <w:szCs w:val="22"/>
        </w:rPr>
        <w:t>r v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š</w:t>
      </w:r>
      <w:r w:rsidRPr="00A601CA">
        <w:rPr>
          <w:rFonts w:ascii="Times New Roman" w:hAnsi="Times New Roman"/>
          <w:b w:val="0"/>
          <w:iCs/>
          <w:sz w:val="22"/>
          <w:szCs w:val="22"/>
        </w:rPr>
        <w:t>ak do mesiaca od pl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á</w:t>
      </w:r>
      <w:r w:rsidRPr="00A601CA">
        <w:rPr>
          <w:rFonts w:ascii="Times New Roman" w:hAnsi="Times New Roman"/>
          <w:b w:val="0"/>
          <w:iCs/>
          <w:sz w:val="22"/>
          <w:szCs w:val="22"/>
        </w:rPr>
        <w:t>novan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é</w:t>
      </w:r>
      <w:r w:rsidRPr="00A601CA">
        <w:rPr>
          <w:rFonts w:ascii="Times New Roman" w:hAnsi="Times New Roman"/>
          <w:b w:val="0"/>
          <w:iCs/>
          <w:sz w:val="22"/>
          <w:szCs w:val="22"/>
        </w:rPr>
        <w:t>ho term</w:t>
      </w:r>
      <w:r w:rsidRPr="00A601CA">
        <w:rPr>
          <w:rFonts w:ascii="Times New Roman" w:hAnsi="Times New Roman" w:hint="eastAsia"/>
          <w:b w:val="0"/>
          <w:iCs/>
          <w:sz w:val="22"/>
          <w:szCs w:val="22"/>
        </w:rPr>
        <w:t>í</w:t>
      </w:r>
      <w:r w:rsidRPr="00A601CA">
        <w:rPr>
          <w:rFonts w:ascii="Times New Roman" w:hAnsi="Times New Roman"/>
          <w:b w:val="0"/>
          <w:iCs/>
          <w:sz w:val="22"/>
          <w:szCs w:val="22"/>
        </w:rPr>
        <w:t>nu konania akcie.</w:t>
      </w:r>
    </w:p>
    <w:p w14:paraId="670D1F8B" w14:textId="77777777" w:rsidR="00E16E77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</w:p>
    <w:p w14:paraId="7D7FF348" w14:textId="16888743" w:rsidR="00E16E77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  <w:r>
        <w:rPr>
          <w:rFonts w:ascii="Times New Roman" w:hAnsi="Times New Roman"/>
          <w:b w:val="0"/>
          <w:iCs/>
          <w:sz w:val="22"/>
          <w:szCs w:val="22"/>
        </w:rPr>
        <w:t>„Poznámka“ uveďte pri položke „</w:t>
      </w:r>
      <w:r w:rsidRPr="00584504">
        <w:rPr>
          <w:rFonts w:ascii="Times New Roman" w:hAnsi="Times New Roman"/>
          <w:b w:val="0"/>
          <w:bCs w:val="0"/>
          <w:sz w:val="22"/>
          <w:szCs w:val="22"/>
        </w:rPr>
        <w:t xml:space="preserve">Ovocno-cereálna tyčinka s ovocnou zložkou (ovocie min. 50% hmotnosti, </w:t>
      </w:r>
      <w:proofErr w:type="spellStart"/>
      <w:r w:rsidRPr="00584504">
        <w:rPr>
          <w:rFonts w:ascii="Times New Roman" w:hAnsi="Times New Roman"/>
          <w:b w:val="0"/>
          <w:bCs w:val="0"/>
          <w:sz w:val="22"/>
          <w:szCs w:val="22"/>
        </w:rPr>
        <w:t>vegan</w:t>
      </w:r>
      <w:proofErr w:type="spellEnd"/>
      <w:r w:rsidRPr="00584504">
        <w:rPr>
          <w:rFonts w:ascii="Times New Roman" w:hAnsi="Times New Roman"/>
          <w:b w:val="0"/>
          <w:bCs w:val="0"/>
          <w:sz w:val="22"/>
          <w:szCs w:val="22"/>
        </w:rPr>
        <w:t>, bez palmového oleja)</w:t>
      </w:r>
      <w:r>
        <w:rPr>
          <w:rFonts w:ascii="Times New Roman" w:hAnsi="Times New Roman"/>
          <w:b w:val="0"/>
          <w:bCs w:val="0"/>
          <w:sz w:val="22"/>
          <w:szCs w:val="22"/>
        </w:rPr>
        <w:t>“ a „</w:t>
      </w:r>
      <w:r w:rsidRPr="00692887">
        <w:rPr>
          <w:rFonts w:ascii="Times New Roman" w:hAnsi="Times New Roman"/>
          <w:b w:val="0"/>
          <w:bCs w:val="0"/>
          <w:sz w:val="22"/>
          <w:szCs w:val="22"/>
        </w:rPr>
        <w:t xml:space="preserve">Minerálna voda </w:t>
      </w:r>
      <w:r>
        <w:rPr>
          <w:rFonts w:ascii="Times New Roman" w:hAnsi="Times New Roman"/>
          <w:b w:val="0"/>
          <w:bCs w:val="0"/>
          <w:sz w:val="22"/>
          <w:szCs w:val="22"/>
        </w:rPr>
        <w:t>neperlivá“ názov a výrobcu vybraného produktu</w:t>
      </w:r>
      <w:r w:rsidR="005E0568">
        <w:rPr>
          <w:rFonts w:ascii="Times New Roman" w:hAnsi="Times New Roman"/>
          <w:b w:val="0"/>
          <w:bCs w:val="0"/>
          <w:sz w:val="22"/>
          <w:szCs w:val="22"/>
        </w:rPr>
        <w:t>,</w:t>
      </w:r>
      <w:r w:rsidR="005E0568" w:rsidRPr="005E0568">
        <w:t xml:space="preserve"> </w:t>
      </w:r>
      <w:r w:rsidR="005E0568" w:rsidRPr="005E0568">
        <w:rPr>
          <w:rFonts w:ascii="Times New Roman" w:hAnsi="Times New Roman"/>
          <w:b w:val="0"/>
          <w:bCs w:val="0"/>
          <w:sz w:val="22"/>
          <w:szCs w:val="22"/>
        </w:rPr>
        <w:t>ktoré ste nacenili.</w:t>
      </w:r>
    </w:p>
    <w:p w14:paraId="30A4FE8E" w14:textId="77777777" w:rsidR="00E16E77" w:rsidRDefault="00E16E77" w:rsidP="00E16E77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iCs/>
          <w:sz w:val="22"/>
          <w:szCs w:val="22"/>
        </w:rPr>
      </w:pPr>
    </w:p>
    <w:p w14:paraId="2EA0071E" w14:textId="022C69A8" w:rsidR="003163A3" w:rsidRDefault="00E16E77">
      <w:pPr>
        <w:rPr>
          <w:rFonts w:ascii="Times New Roman" w:hAnsi="Times New Roman"/>
          <w:bCs w:val="0"/>
          <w:iCs/>
          <w:sz w:val="22"/>
          <w:szCs w:val="22"/>
        </w:rPr>
      </w:pPr>
      <w:r w:rsidRPr="00B86C3E">
        <w:rPr>
          <w:rFonts w:ascii="Times New Roman" w:hAnsi="Times New Roman"/>
          <w:b w:val="0"/>
          <w:iCs/>
          <w:sz w:val="22"/>
          <w:szCs w:val="22"/>
        </w:rPr>
        <w:t xml:space="preserve">Predložená cenová ponuka musí zostať platná do </w:t>
      </w:r>
      <w:r w:rsidRPr="00B86C3E">
        <w:rPr>
          <w:rFonts w:ascii="Times New Roman" w:hAnsi="Times New Roman"/>
          <w:bCs w:val="0"/>
          <w:iCs/>
          <w:sz w:val="22"/>
          <w:szCs w:val="22"/>
        </w:rPr>
        <w:t>30. 10. 2026.</w:t>
      </w:r>
    </w:p>
    <w:p w14:paraId="2BAF3CB3" w14:textId="608F55F6" w:rsidR="008B2190" w:rsidRDefault="008B2190">
      <w:pPr>
        <w:rPr>
          <w:rFonts w:ascii="Times New Roman" w:hAnsi="Times New Roman"/>
          <w:bCs w:val="0"/>
          <w:iCs/>
          <w:sz w:val="22"/>
          <w:szCs w:val="22"/>
        </w:rPr>
      </w:pPr>
      <w:r>
        <w:rPr>
          <w:rFonts w:ascii="Times New Roman" w:hAnsi="Times New Roman"/>
          <w:bCs w:val="0"/>
          <w:iCs/>
          <w:sz w:val="22"/>
          <w:szCs w:val="22"/>
        </w:rPr>
        <w:lastRenderedPageBreak/>
        <w:t>Kritérium na vyhodnotenie ponúk</w:t>
      </w:r>
      <w:r w:rsidRPr="008B2190">
        <w:rPr>
          <w:rFonts w:ascii="Times New Roman" w:hAnsi="Times New Roman"/>
          <w:b w:val="0"/>
          <w:iCs/>
          <w:sz w:val="22"/>
          <w:szCs w:val="22"/>
        </w:rPr>
        <w:t xml:space="preserve"> bude celková cena za celý predmet zákazky v EUR vrátane DPH.</w:t>
      </w:r>
    </w:p>
    <w:p w14:paraId="78006075" w14:textId="77777777" w:rsidR="008B2190" w:rsidRDefault="008B2190">
      <w:pPr>
        <w:rPr>
          <w:rFonts w:ascii="Times New Roman" w:hAnsi="Times New Roman"/>
          <w:bCs w:val="0"/>
          <w:iCs/>
          <w:sz w:val="22"/>
          <w:szCs w:val="22"/>
        </w:rPr>
      </w:pPr>
    </w:p>
    <w:p w14:paraId="459D739E" w14:textId="569D6A51" w:rsidR="008B2190" w:rsidRDefault="008B2190">
      <w:pPr>
        <w:rPr>
          <w:rFonts w:ascii="Times New Roman" w:hAnsi="Times New Roman"/>
          <w:bCs w:val="0"/>
          <w:iCs/>
          <w:sz w:val="22"/>
          <w:szCs w:val="22"/>
        </w:rPr>
      </w:pPr>
      <w:r>
        <w:rPr>
          <w:rFonts w:ascii="Times New Roman" w:hAnsi="Times New Roman"/>
          <w:bCs w:val="0"/>
          <w:iCs/>
          <w:sz w:val="22"/>
          <w:szCs w:val="22"/>
        </w:rPr>
        <w:t xml:space="preserve">Kontaktná osoba: Mgr. Ján Mitáč, </w:t>
      </w:r>
      <w:hyperlink r:id="rId9" w:history="1">
        <w:r w:rsidRPr="001E470B">
          <w:rPr>
            <w:rStyle w:val="Hypertextovprepojenie"/>
            <w:rFonts w:ascii="Times New Roman" w:hAnsi="Times New Roman"/>
            <w:bCs w:val="0"/>
            <w:iCs/>
            <w:sz w:val="22"/>
            <w:szCs w:val="22"/>
          </w:rPr>
          <w:t>jan.mitac@region-bsk.sk</w:t>
        </w:r>
      </w:hyperlink>
      <w:r>
        <w:rPr>
          <w:rFonts w:ascii="Times New Roman" w:hAnsi="Times New Roman"/>
          <w:bCs w:val="0"/>
          <w:iCs/>
          <w:sz w:val="22"/>
          <w:szCs w:val="22"/>
        </w:rPr>
        <w:t>; 02/48 264 176</w:t>
      </w:r>
    </w:p>
    <w:p w14:paraId="005A8ED3" w14:textId="77777777" w:rsidR="008B2190" w:rsidRDefault="008B2190">
      <w:pPr>
        <w:rPr>
          <w:rFonts w:ascii="Times New Roman" w:eastAsia="Times New Roman" w:hAnsi="Times New Roman"/>
          <w:caps/>
          <w:sz w:val="24"/>
          <w:szCs w:val="24"/>
          <w:lang w:eastAsia="sk-SK"/>
        </w:rPr>
      </w:pPr>
    </w:p>
    <w:p w14:paraId="4613EF7B" w14:textId="08A26BDC" w:rsidR="008B2190" w:rsidRPr="00DE2C17" w:rsidRDefault="008B2190">
      <w:pPr>
        <w:rPr>
          <w:rFonts w:ascii="Times New Roman" w:eastAsia="Times New Roman" w:hAnsi="Times New Roman"/>
          <w:b w:val="0"/>
          <w:bCs w:val="0"/>
          <w:color w:val="FF0000"/>
          <w:sz w:val="22"/>
          <w:szCs w:val="22"/>
        </w:rPr>
      </w:pPr>
    </w:p>
    <w:sectPr w:rsidR="008B2190" w:rsidRPr="00DE2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706EA"/>
    <w:multiLevelType w:val="hybridMultilevel"/>
    <w:tmpl w:val="1A9AE16A"/>
    <w:lvl w:ilvl="0" w:tplc="599C2B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92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A72"/>
    <w:rsid w:val="000164FA"/>
    <w:rsid w:val="000D5B6F"/>
    <w:rsid w:val="00167CB4"/>
    <w:rsid w:val="00191641"/>
    <w:rsid w:val="00197F14"/>
    <w:rsid w:val="001E3118"/>
    <w:rsid w:val="00275E35"/>
    <w:rsid w:val="003163A3"/>
    <w:rsid w:val="00341D7D"/>
    <w:rsid w:val="003D7A72"/>
    <w:rsid w:val="003F677D"/>
    <w:rsid w:val="004960E6"/>
    <w:rsid w:val="004D7E51"/>
    <w:rsid w:val="0050735B"/>
    <w:rsid w:val="00517611"/>
    <w:rsid w:val="005565D4"/>
    <w:rsid w:val="00570C03"/>
    <w:rsid w:val="005954ED"/>
    <w:rsid w:val="005E0568"/>
    <w:rsid w:val="005E0638"/>
    <w:rsid w:val="006F04C5"/>
    <w:rsid w:val="006F3CF6"/>
    <w:rsid w:val="00720CEE"/>
    <w:rsid w:val="0072563A"/>
    <w:rsid w:val="00755643"/>
    <w:rsid w:val="00787C84"/>
    <w:rsid w:val="007F72B2"/>
    <w:rsid w:val="0087131C"/>
    <w:rsid w:val="00872D54"/>
    <w:rsid w:val="008B2190"/>
    <w:rsid w:val="008E606F"/>
    <w:rsid w:val="009256AD"/>
    <w:rsid w:val="009605D7"/>
    <w:rsid w:val="009C321E"/>
    <w:rsid w:val="00A84675"/>
    <w:rsid w:val="00AF66F8"/>
    <w:rsid w:val="00BC2B28"/>
    <w:rsid w:val="00BD5019"/>
    <w:rsid w:val="00C42A58"/>
    <w:rsid w:val="00CD72A1"/>
    <w:rsid w:val="00CF1551"/>
    <w:rsid w:val="00DE2C17"/>
    <w:rsid w:val="00DF359D"/>
    <w:rsid w:val="00E00DEC"/>
    <w:rsid w:val="00E03DAD"/>
    <w:rsid w:val="00E11F90"/>
    <w:rsid w:val="00E16E77"/>
    <w:rsid w:val="00E45B47"/>
    <w:rsid w:val="00E96B1E"/>
    <w:rsid w:val="00EA7E23"/>
    <w:rsid w:val="00EB1E00"/>
    <w:rsid w:val="00ED200B"/>
    <w:rsid w:val="00EF7F96"/>
    <w:rsid w:val="00F65C61"/>
    <w:rsid w:val="00FC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4112B"/>
  <w15:chartTrackingRefBased/>
  <w15:docId w15:val="{DD0579E5-F570-4F58-8B3F-647428A36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Normálny 1"/>
    <w:qFormat/>
    <w:rsid w:val="00E16E77"/>
    <w:pPr>
      <w:spacing w:after="0" w:line="240" w:lineRule="auto"/>
    </w:pPr>
    <w:rPr>
      <w:rFonts w:ascii="Times New Roman Bold" w:eastAsia="Calibri" w:hAnsi="Times New Roman Bold" w:cs="Times New Roman"/>
      <w:b/>
      <w:bCs/>
      <w:kern w:val="0"/>
      <w:sz w:val="20"/>
      <w:szCs w:val="20"/>
      <w:lang w:eastAsia="en-GB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3D7A7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D7A7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D7A7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bCs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D7A7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D7A7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bCs w:val="0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D7A7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D7A7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bCs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D7A7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D7A7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b w:val="0"/>
      <w:bCs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D7A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D7A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D7A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D7A7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D7A7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D7A7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D7A7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D7A7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D7A72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D7A72"/>
    <w:pPr>
      <w:spacing w:after="80"/>
      <w:contextualSpacing/>
    </w:pPr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3D7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D7A7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3D7A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D7A7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bCs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3D7A72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D7A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bCs w:val="0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3D7A72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D7A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bCs w:val="0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D7A72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D7A72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aliases w:val="Deloitte table 3"/>
    <w:basedOn w:val="Normlnatabuka"/>
    <w:uiPriority w:val="59"/>
    <w:rsid w:val="00E16E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8B2190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8B21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jan.mitac@region-bsk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1F4ECC0A14E347A471B5B01A0FA6A0" ma:contentTypeVersion="24" ma:contentTypeDescription="Umožňuje vytvoriť nový dokument." ma:contentTypeScope="" ma:versionID="9a86b26b5b2bc703b187865e3fa0fcee">
  <xsd:schema xmlns:xsd="http://www.w3.org/2001/XMLSchema" xmlns:xs="http://www.w3.org/2001/XMLSchema" xmlns:p="http://schemas.microsoft.com/office/2006/metadata/properties" xmlns:ns1="http://schemas.microsoft.com/sharepoint/v3" xmlns:ns2="0014d50b-6f30-4926-8a1c-6def29c85054" xmlns:ns3="0b070d7f-deda-4938-956f-df96c3365ce3" targetNamespace="http://schemas.microsoft.com/office/2006/metadata/properties" ma:root="true" ma:fieldsID="c24bcc367e0e00da6a437fa71e11d8dc" ns1:_="" ns2:_="" ns3:_="">
    <xsd:import namespace="http://schemas.microsoft.com/sharepoint/v3"/>
    <xsd:import namespace="0014d50b-6f30-4926-8a1c-6def29c85054"/>
    <xsd:import namespace="0b070d7f-deda-4938-956f-df96c3365ce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Vlastnosti zjednotenej politiky dodržiavania súladu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ia v používateľskom rozhraní zjednotenej politiky dodržiavania súladu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dieľa sa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Zdieľané s podrobnosťami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Naposledy zdieľal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4" nillable="true" ma:displayName="Naposledy zdieľané" ma:description="" ma:internalName="LastSharedByTime" ma:readOnly="true">
      <xsd:simpleType>
        <xsd:restriction base="dms:DateTime"/>
      </xsd:simpleType>
    </xsd:element>
    <xsd:element name="TaxCatchAll" ma:index="28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70d7f-deda-4938-956f-df96c3365c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0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XMSUKZJ42ZE7-1924325070-60522</_dlc_DocId>
    <_ip_UnifiedCompliancePolicyUIAction xmlns="http://schemas.microsoft.com/sharepoint/v3" xsi:nil="true"/>
    <_dlc_DocIdUrl xmlns="0014d50b-6f30-4926-8a1c-6def29c85054">
      <Url>https://vucba.sharepoint.com/sites/Dokumenty/osms/_layouts/15/DocIdRedir.aspx?ID=XMSUKZJ42ZE7-1924325070-60522</Url>
      <Description>XMSUKZJ42ZE7-1924325070-60522</Description>
    </_dlc_DocIdUrl>
    <_ip_UnifiedCompliancePolicyProperties xmlns="http://schemas.microsoft.com/sharepoint/v3" xsi:nil="true"/>
    <lcf76f155ced4ddcb4097134ff3c332f xmlns="0b070d7f-deda-4938-956f-df96c3365ce3">
      <Terms xmlns="http://schemas.microsoft.com/office/infopath/2007/PartnerControls"/>
    </lcf76f155ced4ddcb4097134ff3c332f>
    <TaxCatchAll xmlns="0014d50b-6f30-4926-8a1c-6def29c85054" xsi:nil="true"/>
  </documentManagement>
</p:properties>
</file>

<file path=customXml/itemProps1.xml><?xml version="1.0" encoding="utf-8"?>
<ds:datastoreItem xmlns:ds="http://schemas.openxmlformats.org/officeDocument/2006/customXml" ds:itemID="{7D7432C4-1215-4E4D-A579-ECEEC4BCB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14d50b-6f30-4926-8a1c-6def29c85054"/>
    <ds:schemaRef ds:uri="0b070d7f-deda-4938-956f-df96c3365c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0DFA25-80AD-46D3-B094-F89EFF00E3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906B3-14CE-4453-86BE-8FE7EFFC21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32BF5D-36CE-4783-9313-97C8E5CDD3E6}">
  <ds:schemaRefs>
    <ds:schemaRef ds:uri="http://schemas.microsoft.com/office/2006/metadata/properties"/>
    <ds:schemaRef ds:uri="http://schemas.microsoft.com/office/infopath/2007/PartnerControls"/>
    <ds:schemaRef ds:uri="0014d50b-6f30-4926-8a1c-6def29c85054"/>
    <ds:schemaRef ds:uri="http://schemas.microsoft.com/sharepoint/v3"/>
    <ds:schemaRef ds:uri="0b070d7f-deda-4938-956f-df96c3365c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2624</Words>
  <Characters>14963</Characters>
  <Application>Microsoft Office Word</Application>
  <DocSecurity>0</DocSecurity>
  <Lines>124</Lines>
  <Paragraphs>35</Paragraphs>
  <ScaleCrop>false</ScaleCrop>
  <Company/>
  <LinksUpToDate>false</LinksUpToDate>
  <CharactersWithSpaces>17552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Mitáč</dc:creator>
  <cp:keywords/>
  <dc:description/>
  <cp:lastModifiedBy>Ján Mitáč</cp:lastModifiedBy>
  <cp:revision>48</cp:revision>
  <dcterms:created xsi:type="dcterms:W3CDTF">2026-07-02T11:36:00Z</dcterms:created>
  <dcterms:modified xsi:type="dcterms:W3CDTF">2026-07-15T06:53:00Z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0x010100251F4ECC0A14E347A471B5B01A0FA6A0</vt:lpwstr>
  </property>
  <property fmtid="{D5CDD505-2E9C-101B-9397-08002B2CF9AE}" pid="3" name="_dlc_DocIdItemGuid">
    <vt:lpwstr>156dc6e8-9269-4d3b-acf5-c4a497fbc502</vt:lpwstr>
  </property>
  <property fmtid="{D5CDD505-2E9C-101B-9397-08002B2CF9AE}" pid="4" name="MediaServiceImageTags">
    <vt:lpwstr/>
  </property>
</Properties>
</file>